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7C4BB" w14:textId="35726980" w:rsidR="00CB4E6A" w:rsidRPr="00007DAD" w:rsidRDefault="00E42827" w:rsidP="00E42827">
      <w:pPr>
        <w:pStyle w:val="Header"/>
        <w:tabs>
          <w:tab w:val="clear" w:pos="4153"/>
          <w:tab w:val="clear" w:pos="8306"/>
          <w:tab w:val="left" w:pos="960"/>
        </w:tabs>
      </w:pPr>
      <w:r>
        <w:rPr>
          <w:b/>
          <w:noProof/>
          <w:sz w:val="16"/>
          <w:szCs w:val="16"/>
          <w:lang w:val="en-GB" w:eastAsia="en-GB"/>
        </w:rPr>
        <w:drawing>
          <wp:anchor distT="0" distB="0" distL="114300" distR="114300" simplePos="0" relativeHeight="251658240" behindDoc="0" locked="0" layoutInCell="1" allowOverlap="1" wp14:anchorId="1DCC2C17" wp14:editId="064DB3FB">
            <wp:simplePos x="0" y="0"/>
            <wp:positionH relativeFrom="margin">
              <wp:align>center</wp:align>
            </wp:positionH>
            <wp:positionV relativeFrom="paragraph">
              <wp:posOffset>-661035</wp:posOffset>
            </wp:positionV>
            <wp:extent cx="1484852" cy="738255"/>
            <wp:effectExtent l="0" t="0" r="127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4852" cy="738255"/>
                    </a:xfrm>
                    <a:prstGeom prst="rect">
                      <a:avLst/>
                    </a:prstGeom>
                  </pic:spPr>
                </pic:pic>
              </a:graphicData>
            </a:graphic>
            <wp14:sizeRelH relativeFrom="margin">
              <wp14:pctWidth>0</wp14:pctWidth>
            </wp14:sizeRelH>
            <wp14:sizeRelV relativeFrom="margin">
              <wp14:pctHeight>0</wp14:pctHeight>
            </wp14:sizeRelV>
          </wp:anchor>
        </w:drawing>
      </w:r>
      <w:r>
        <w:tab/>
      </w:r>
    </w:p>
    <w:p w14:paraId="5DD330FE" w14:textId="77777777" w:rsidR="00CB4E6A" w:rsidRPr="00007DAD" w:rsidRDefault="00CB4E6A" w:rsidP="00CB4E6A">
      <w:pPr>
        <w:pBdr>
          <w:top w:val="single" w:sz="4" w:space="1" w:color="auto"/>
          <w:left w:val="single" w:sz="4" w:space="4" w:color="auto"/>
          <w:bottom w:val="single" w:sz="4" w:space="1" w:color="auto"/>
          <w:right w:val="single" w:sz="4" w:space="4" w:color="auto"/>
        </w:pBdr>
        <w:shd w:val="pct10" w:color="auto" w:fill="auto"/>
        <w:rPr>
          <w:sz w:val="16"/>
          <w:szCs w:val="16"/>
        </w:rPr>
      </w:pPr>
      <w:r w:rsidRPr="00007DAD">
        <w:rPr>
          <w:sz w:val="16"/>
          <w:szCs w:val="16"/>
        </w:rPr>
        <w:t xml:space="preserve">           </w:t>
      </w:r>
    </w:p>
    <w:p w14:paraId="0A0B723E" w14:textId="3998C961" w:rsidR="00CB4E6A" w:rsidRPr="001363A2" w:rsidRDefault="00CB4E6A" w:rsidP="00CB4E6A">
      <w:pPr>
        <w:pBdr>
          <w:top w:val="single" w:sz="4" w:space="1" w:color="auto"/>
          <w:left w:val="single" w:sz="4" w:space="4" w:color="auto"/>
          <w:bottom w:val="single" w:sz="4" w:space="1" w:color="auto"/>
          <w:right w:val="single" w:sz="4" w:space="4" w:color="auto"/>
        </w:pBdr>
        <w:shd w:val="pct10" w:color="auto" w:fill="auto"/>
        <w:jc w:val="center"/>
        <w:rPr>
          <w:rStyle w:val="PageNumber"/>
          <w:b/>
          <w:bCs/>
          <w:sz w:val="36"/>
          <w:szCs w:val="36"/>
        </w:rPr>
      </w:pPr>
      <w:r w:rsidRPr="001363A2">
        <w:rPr>
          <w:rStyle w:val="PageNumber"/>
          <w:b/>
          <w:bCs/>
          <w:sz w:val="36"/>
          <w:szCs w:val="36"/>
        </w:rPr>
        <w:t>LUDLOW TOWN COUNCIL</w:t>
      </w:r>
    </w:p>
    <w:p w14:paraId="742A7290" w14:textId="283075DA" w:rsidR="00CB4E6A" w:rsidRPr="001363A2" w:rsidRDefault="00CB4E6A" w:rsidP="00CB4E6A">
      <w:pPr>
        <w:pBdr>
          <w:top w:val="single" w:sz="4" w:space="1" w:color="auto"/>
          <w:left w:val="single" w:sz="4" w:space="4" w:color="auto"/>
          <w:bottom w:val="single" w:sz="4" w:space="1" w:color="auto"/>
          <w:right w:val="single" w:sz="4" w:space="4" w:color="auto"/>
        </w:pBdr>
        <w:shd w:val="pct10" w:color="auto" w:fill="auto"/>
        <w:jc w:val="center"/>
        <w:rPr>
          <w:b/>
          <w:sz w:val="16"/>
          <w:szCs w:val="16"/>
        </w:rPr>
      </w:pPr>
    </w:p>
    <w:p w14:paraId="1B79E771" w14:textId="74535850" w:rsidR="00F353EE" w:rsidRPr="00CB4E6A" w:rsidRDefault="00CB4E6A" w:rsidP="00CB4E6A">
      <w:pPr>
        <w:pBdr>
          <w:top w:val="single" w:sz="4" w:space="1" w:color="auto"/>
          <w:left w:val="single" w:sz="4" w:space="4" w:color="auto"/>
          <w:bottom w:val="single" w:sz="4" w:space="1" w:color="auto"/>
          <w:right w:val="single" w:sz="4" w:space="4" w:color="auto"/>
        </w:pBdr>
        <w:shd w:val="pct10" w:color="auto" w:fill="auto"/>
        <w:jc w:val="center"/>
        <w:rPr>
          <w:b/>
          <w:sz w:val="36"/>
          <w:szCs w:val="36"/>
        </w:rPr>
      </w:pPr>
      <w:r>
        <w:rPr>
          <w:b/>
          <w:sz w:val="36"/>
          <w:szCs w:val="36"/>
        </w:rPr>
        <w:t>A G E N D A</w:t>
      </w:r>
    </w:p>
    <w:p w14:paraId="2EB08789" w14:textId="51C3F68E" w:rsidR="00F353EE" w:rsidRDefault="00F353EE">
      <w:pPr>
        <w:pStyle w:val="Header"/>
        <w:tabs>
          <w:tab w:val="clear" w:pos="4153"/>
          <w:tab w:val="clear" w:pos="8306"/>
        </w:tabs>
        <w:spacing w:before="240"/>
      </w:pPr>
    </w:p>
    <w:p w14:paraId="454C5010" w14:textId="7D1EAD4E" w:rsidR="00CB4E6A" w:rsidRPr="009B1113" w:rsidRDefault="00CB4E6A" w:rsidP="00CB4E6A">
      <w:pPr>
        <w:pStyle w:val="Heading4"/>
        <w:pBdr>
          <w:top w:val="single" w:sz="2" w:space="1" w:color="auto"/>
          <w:left w:val="single" w:sz="2" w:space="4" w:color="auto"/>
          <w:bottom w:val="single" w:sz="2" w:space="1" w:color="auto"/>
          <w:right w:val="single" w:sz="2" w:space="3" w:color="auto"/>
        </w:pBdr>
        <w:ind w:right="-1"/>
        <w:rPr>
          <w:sz w:val="24"/>
          <w:szCs w:val="24"/>
        </w:rPr>
      </w:pPr>
      <w:r>
        <w:rPr>
          <w:b/>
          <w:bCs/>
          <w:sz w:val="32"/>
        </w:rPr>
        <w:br/>
      </w:r>
      <w:r w:rsidR="00CE715F">
        <w:rPr>
          <w:b/>
          <w:bCs/>
          <w:sz w:val="32"/>
        </w:rPr>
        <w:t>REPRESENTATIONAL COMMITTEE</w:t>
      </w:r>
      <w:r w:rsidR="00C125D0">
        <w:rPr>
          <w:b/>
          <w:bCs/>
          <w:sz w:val="24"/>
          <w:szCs w:val="24"/>
        </w:rPr>
        <w:br/>
      </w:r>
      <w:r>
        <w:rPr>
          <w:sz w:val="24"/>
          <w:szCs w:val="24"/>
        </w:rPr>
        <w:t>To: All Members of the Council, Unitary Councillors; Press</w:t>
      </w:r>
    </w:p>
    <w:p w14:paraId="653BC2B7" w14:textId="147E37C5" w:rsidR="00181141" w:rsidRDefault="00181141" w:rsidP="00CB4E6A">
      <w:pPr>
        <w:pStyle w:val="Heading4"/>
        <w:pBdr>
          <w:top w:val="single" w:sz="2" w:space="1" w:color="auto"/>
          <w:left w:val="single" w:sz="2" w:space="4" w:color="auto"/>
          <w:bottom w:val="single" w:sz="2" w:space="1" w:color="auto"/>
          <w:right w:val="single" w:sz="2" w:space="3" w:color="auto"/>
        </w:pBdr>
        <w:ind w:right="-1"/>
        <w:rPr>
          <w:sz w:val="24"/>
          <w:szCs w:val="24"/>
        </w:rPr>
      </w:pPr>
      <w:r>
        <w:rPr>
          <w:b/>
          <w:sz w:val="24"/>
          <w:szCs w:val="24"/>
        </w:rPr>
        <w:t>Contact:</w:t>
      </w:r>
      <w:r w:rsidR="00CB4E6A">
        <w:rPr>
          <w:b/>
          <w:sz w:val="24"/>
          <w:szCs w:val="24"/>
        </w:rPr>
        <w:t xml:space="preserve"> </w:t>
      </w:r>
      <w:r w:rsidR="00240A10">
        <w:rPr>
          <w:b/>
          <w:sz w:val="24"/>
          <w:szCs w:val="24"/>
        </w:rPr>
        <w:t>Gina Wilding</w:t>
      </w:r>
      <w:r>
        <w:rPr>
          <w:b/>
          <w:sz w:val="24"/>
          <w:szCs w:val="24"/>
        </w:rPr>
        <w:t>, Town Clerk</w:t>
      </w:r>
      <w:r w:rsidR="00CB4E6A">
        <w:rPr>
          <w:b/>
          <w:sz w:val="24"/>
          <w:szCs w:val="24"/>
        </w:rPr>
        <w:br/>
        <w:t xml:space="preserve">Ludlow Town Council, </w:t>
      </w:r>
      <w:proofErr w:type="gramStart"/>
      <w:r w:rsidR="00CB4E6A">
        <w:rPr>
          <w:b/>
          <w:sz w:val="24"/>
          <w:szCs w:val="24"/>
        </w:rPr>
        <w:t>The</w:t>
      </w:r>
      <w:proofErr w:type="gramEnd"/>
      <w:r w:rsidR="00CB4E6A">
        <w:rPr>
          <w:b/>
          <w:sz w:val="24"/>
          <w:szCs w:val="24"/>
        </w:rPr>
        <w:t xml:space="preserve"> Guildha</w:t>
      </w:r>
      <w:r>
        <w:rPr>
          <w:b/>
          <w:sz w:val="24"/>
          <w:szCs w:val="24"/>
        </w:rPr>
        <w:t>ll</w:t>
      </w:r>
      <w:r>
        <w:rPr>
          <w:b/>
          <w:sz w:val="24"/>
          <w:szCs w:val="24"/>
        </w:rPr>
        <w:br/>
        <w:t>Mill Street, Ludlow, SY8 1AZ</w:t>
      </w:r>
    </w:p>
    <w:p w14:paraId="2B671843" w14:textId="1482209E" w:rsidR="00181141" w:rsidRDefault="00CB4E6A" w:rsidP="00CB4E6A">
      <w:pPr>
        <w:pStyle w:val="Heading4"/>
        <w:pBdr>
          <w:top w:val="single" w:sz="2" w:space="1" w:color="auto"/>
          <w:left w:val="single" w:sz="2" w:space="4" w:color="auto"/>
          <w:bottom w:val="single" w:sz="2" w:space="1" w:color="auto"/>
          <w:right w:val="single" w:sz="2" w:space="3" w:color="auto"/>
        </w:pBdr>
        <w:ind w:right="-1"/>
        <w:rPr>
          <w:b/>
          <w:sz w:val="24"/>
          <w:szCs w:val="24"/>
        </w:rPr>
      </w:pPr>
      <w:r>
        <w:rPr>
          <w:sz w:val="24"/>
          <w:szCs w:val="24"/>
        </w:rPr>
        <w:t>01584 871970</w:t>
      </w:r>
      <w:r>
        <w:rPr>
          <w:sz w:val="24"/>
          <w:szCs w:val="24"/>
        </w:rPr>
        <w:br/>
      </w:r>
      <w:hyperlink r:id="rId9" w:history="1">
        <w:r w:rsidRPr="00BC601F">
          <w:rPr>
            <w:rStyle w:val="Hyperlink"/>
            <w:sz w:val="24"/>
            <w:szCs w:val="24"/>
          </w:rPr>
          <w:t>townclerk@ludlow.gov.uk</w:t>
        </w:r>
      </w:hyperlink>
    </w:p>
    <w:p w14:paraId="1BA83F9F" w14:textId="38C4DFB4" w:rsidR="00CB4E6A" w:rsidRDefault="009B554B" w:rsidP="00E40A24">
      <w:pPr>
        <w:pStyle w:val="Heading4"/>
        <w:pBdr>
          <w:top w:val="single" w:sz="2" w:space="1" w:color="auto"/>
          <w:left w:val="single" w:sz="2" w:space="4" w:color="auto"/>
          <w:bottom w:val="single" w:sz="2" w:space="1" w:color="auto"/>
          <w:right w:val="single" w:sz="2" w:space="3" w:color="auto"/>
        </w:pBdr>
        <w:ind w:right="-1"/>
        <w:rPr>
          <w:b/>
          <w:sz w:val="24"/>
          <w:szCs w:val="24"/>
        </w:rPr>
      </w:pPr>
      <w:r w:rsidRPr="00FD3FC1">
        <w:rPr>
          <w:b/>
          <w:sz w:val="24"/>
          <w:szCs w:val="24"/>
        </w:rPr>
        <w:t>Dispatch</w:t>
      </w:r>
      <w:r w:rsidR="001D7255" w:rsidRPr="00FD3FC1">
        <w:rPr>
          <w:b/>
          <w:sz w:val="24"/>
          <w:szCs w:val="24"/>
        </w:rPr>
        <w:t xml:space="preserve"> date: </w:t>
      </w:r>
      <w:r w:rsidR="001D7255" w:rsidRPr="008C3602">
        <w:rPr>
          <w:b/>
          <w:sz w:val="24"/>
          <w:szCs w:val="24"/>
        </w:rPr>
        <w:t xml:space="preserve">- </w:t>
      </w:r>
      <w:r w:rsidR="006C7A65">
        <w:rPr>
          <w:b/>
          <w:sz w:val="24"/>
          <w:szCs w:val="24"/>
        </w:rPr>
        <w:t>1</w:t>
      </w:r>
      <w:r w:rsidR="008E68B3">
        <w:rPr>
          <w:b/>
          <w:sz w:val="24"/>
          <w:szCs w:val="24"/>
        </w:rPr>
        <w:t>2</w:t>
      </w:r>
      <w:r w:rsidR="006C7A65" w:rsidRPr="006C7A65">
        <w:rPr>
          <w:b/>
          <w:sz w:val="24"/>
          <w:szCs w:val="24"/>
          <w:vertAlign w:val="superscript"/>
        </w:rPr>
        <w:t>th</w:t>
      </w:r>
      <w:r w:rsidR="006C7A65">
        <w:rPr>
          <w:b/>
          <w:sz w:val="24"/>
          <w:szCs w:val="24"/>
        </w:rPr>
        <w:t xml:space="preserve"> February</w:t>
      </w:r>
      <w:r w:rsidR="00E40A24">
        <w:rPr>
          <w:b/>
          <w:sz w:val="24"/>
          <w:szCs w:val="24"/>
        </w:rPr>
        <w:t xml:space="preserve"> 2021</w:t>
      </w:r>
    </w:p>
    <w:p w14:paraId="209D6705" w14:textId="77777777" w:rsidR="00CB4E6A" w:rsidRPr="00CB4E6A" w:rsidRDefault="00CB4E6A" w:rsidP="00CB4E6A">
      <w:pPr>
        <w:pStyle w:val="Textbody"/>
      </w:pPr>
    </w:p>
    <w:p w14:paraId="10500675" w14:textId="6DDA5A31" w:rsidR="00EA0212" w:rsidRDefault="00EA0212" w:rsidP="00E62140">
      <w:pPr>
        <w:pStyle w:val="Heading4"/>
        <w:pBdr>
          <w:top w:val="single" w:sz="2" w:space="0" w:color="00000A"/>
          <w:left w:val="single" w:sz="2" w:space="4" w:color="00000A"/>
          <w:bottom w:val="single" w:sz="2" w:space="0" w:color="00000A"/>
          <w:right w:val="single" w:sz="2" w:space="0" w:color="00000A"/>
        </w:pBdr>
        <w:spacing w:line="276" w:lineRule="auto"/>
      </w:pPr>
    </w:p>
    <w:p w14:paraId="2F823F5B" w14:textId="69146C01" w:rsidR="00352AFE" w:rsidRDefault="00C125D0" w:rsidP="00E62140">
      <w:pPr>
        <w:pStyle w:val="Heading4"/>
        <w:pBdr>
          <w:top w:val="single" w:sz="2" w:space="0" w:color="00000A"/>
          <w:left w:val="single" w:sz="2" w:space="4" w:color="00000A"/>
          <w:bottom w:val="single" w:sz="2" w:space="0" w:color="00000A"/>
          <w:right w:val="single" w:sz="2" w:space="0" w:color="00000A"/>
        </w:pBdr>
        <w:spacing w:line="276" w:lineRule="auto"/>
      </w:pPr>
      <w:r>
        <w:t xml:space="preserve">You are summoned to attend a meeting of the </w:t>
      </w:r>
    </w:p>
    <w:p w14:paraId="65B19806" w14:textId="393F91BC" w:rsidR="00FD3FC1" w:rsidRDefault="00C125D0" w:rsidP="00E62140">
      <w:pPr>
        <w:pStyle w:val="Heading4"/>
        <w:pBdr>
          <w:top w:val="single" w:sz="2" w:space="0" w:color="00000A"/>
          <w:left w:val="single" w:sz="2" w:space="4" w:color="00000A"/>
          <w:bottom w:val="single" w:sz="2" w:space="0" w:color="00000A"/>
          <w:right w:val="single" w:sz="2" w:space="0" w:color="00000A"/>
        </w:pBdr>
        <w:spacing w:line="276" w:lineRule="auto"/>
      </w:pPr>
      <w:r>
        <w:t xml:space="preserve">Representational Committee </w:t>
      </w:r>
      <w:r w:rsidR="00FD3FC1">
        <w:t xml:space="preserve">on </w:t>
      </w:r>
    </w:p>
    <w:p w14:paraId="5185DD64" w14:textId="15BB443B" w:rsidR="00CB4E6A" w:rsidRPr="002D70CF" w:rsidRDefault="00FD3FC1" w:rsidP="00E62140">
      <w:pPr>
        <w:pStyle w:val="Heading4"/>
        <w:pBdr>
          <w:top w:val="single" w:sz="2" w:space="0" w:color="00000A"/>
          <w:left w:val="single" w:sz="2" w:space="4" w:color="00000A"/>
          <w:bottom w:val="single" w:sz="2" w:space="0" w:color="00000A"/>
          <w:right w:val="single" w:sz="2" w:space="0" w:color="00000A"/>
        </w:pBdr>
        <w:spacing w:line="276" w:lineRule="auto"/>
        <w:rPr>
          <w:szCs w:val="28"/>
        </w:rPr>
      </w:pPr>
      <w:r w:rsidRPr="002D70CF">
        <w:rPr>
          <w:b/>
          <w:szCs w:val="28"/>
        </w:rPr>
        <w:t xml:space="preserve">Wednesday </w:t>
      </w:r>
      <w:r w:rsidR="006C7A65">
        <w:rPr>
          <w:b/>
          <w:szCs w:val="28"/>
        </w:rPr>
        <w:t>17</w:t>
      </w:r>
      <w:r w:rsidR="006C7A65" w:rsidRPr="006C7A65">
        <w:rPr>
          <w:b/>
          <w:szCs w:val="28"/>
          <w:vertAlign w:val="superscript"/>
        </w:rPr>
        <w:t>th</w:t>
      </w:r>
      <w:r w:rsidR="006C7A65">
        <w:rPr>
          <w:b/>
          <w:szCs w:val="28"/>
        </w:rPr>
        <w:t xml:space="preserve"> February</w:t>
      </w:r>
      <w:r w:rsidR="00E40A24">
        <w:rPr>
          <w:b/>
          <w:szCs w:val="28"/>
        </w:rPr>
        <w:t xml:space="preserve"> 2021</w:t>
      </w:r>
      <w:r w:rsidRPr="002D70CF">
        <w:rPr>
          <w:b/>
          <w:szCs w:val="28"/>
        </w:rPr>
        <w:t xml:space="preserve"> at 7pm</w:t>
      </w:r>
    </w:p>
    <w:p w14:paraId="280E324A" w14:textId="4EE1076C" w:rsidR="003E5285" w:rsidRPr="003E5285" w:rsidRDefault="00181141" w:rsidP="003E5285">
      <w:pPr>
        <w:pStyle w:val="Heading4"/>
        <w:pBdr>
          <w:top w:val="single" w:sz="2" w:space="0" w:color="00000A"/>
          <w:left w:val="single" w:sz="2" w:space="4" w:color="00000A"/>
          <w:bottom w:val="single" w:sz="2" w:space="0" w:color="00000A"/>
          <w:right w:val="single" w:sz="2" w:space="0" w:color="00000A"/>
        </w:pBdr>
        <w:spacing w:line="276" w:lineRule="auto"/>
        <w:rPr>
          <w:rStyle w:val="Hyperlink"/>
          <w:b/>
          <w:color w:val="000000"/>
          <w:szCs w:val="28"/>
          <w:u w:val="none"/>
        </w:rPr>
      </w:pPr>
      <w:r>
        <w:rPr>
          <w:b/>
          <w:szCs w:val="28"/>
        </w:rPr>
        <w:t xml:space="preserve">Via </w:t>
      </w:r>
      <w:r w:rsidR="002D70CF" w:rsidRPr="002D70CF">
        <w:rPr>
          <w:b/>
          <w:szCs w:val="28"/>
        </w:rPr>
        <w:t xml:space="preserve">Zoom </w:t>
      </w:r>
    </w:p>
    <w:p w14:paraId="44A4BD14" w14:textId="77777777" w:rsidR="00F91FDB" w:rsidRPr="00F91FDB" w:rsidRDefault="00F91FDB" w:rsidP="00F91FDB">
      <w:pPr>
        <w:pStyle w:val="Standard"/>
        <w:pBdr>
          <w:top w:val="single" w:sz="2" w:space="0" w:color="00000A"/>
          <w:left w:val="single" w:sz="2" w:space="4" w:color="00000A"/>
          <w:bottom w:val="single" w:sz="2" w:space="0" w:color="00000A"/>
          <w:right w:val="single" w:sz="2" w:space="0" w:color="00000A"/>
        </w:pBdr>
        <w:jc w:val="center"/>
        <w:rPr>
          <w:rStyle w:val="Hyperlink"/>
          <w:b/>
          <w:color w:val="auto"/>
          <w:sz w:val="16"/>
          <w:szCs w:val="16"/>
          <w:u w:val="none"/>
        </w:rPr>
      </w:pPr>
    </w:p>
    <w:p w14:paraId="10067D6D" w14:textId="483048C0" w:rsidR="009042BA" w:rsidRPr="009042BA" w:rsidRDefault="002100A4" w:rsidP="009042BA">
      <w:pPr>
        <w:pStyle w:val="Standard"/>
        <w:pBdr>
          <w:top w:val="single" w:sz="2" w:space="0" w:color="00000A"/>
          <w:left w:val="single" w:sz="2" w:space="4" w:color="00000A"/>
          <w:bottom w:val="single" w:sz="2" w:space="0" w:color="00000A"/>
          <w:right w:val="single" w:sz="2" w:space="0" w:color="00000A"/>
        </w:pBdr>
        <w:jc w:val="center"/>
        <w:rPr>
          <w:rStyle w:val="Hyperlink"/>
          <w:b/>
          <w:color w:val="auto"/>
          <w:sz w:val="28"/>
          <w:szCs w:val="28"/>
          <w:u w:val="none"/>
        </w:rPr>
      </w:pPr>
      <w:r>
        <w:rPr>
          <w:rStyle w:val="Hyperlink"/>
          <w:b/>
          <w:color w:val="auto"/>
          <w:sz w:val="28"/>
          <w:szCs w:val="28"/>
          <w:u w:val="none"/>
        </w:rPr>
        <w:t xml:space="preserve">Link: </w:t>
      </w:r>
      <w:hyperlink r:id="rId10" w:history="1">
        <w:r w:rsidR="009042BA" w:rsidRPr="00F168D3">
          <w:rPr>
            <w:rStyle w:val="Hyperlink"/>
            <w:b/>
            <w:sz w:val="28"/>
            <w:szCs w:val="28"/>
          </w:rPr>
          <w:t>https://us02web.zoom.us/j/81097465486</w:t>
        </w:r>
      </w:hyperlink>
      <w:r w:rsidR="009042BA">
        <w:rPr>
          <w:rStyle w:val="Hyperlink"/>
          <w:b/>
          <w:color w:val="auto"/>
          <w:sz w:val="28"/>
          <w:szCs w:val="28"/>
          <w:u w:val="none"/>
        </w:rPr>
        <w:t xml:space="preserve"> </w:t>
      </w:r>
    </w:p>
    <w:p w14:paraId="6710CC09" w14:textId="77777777" w:rsidR="009042BA" w:rsidRPr="009042BA" w:rsidRDefault="009042BA" w:rsidP="009042BA">
      <w:pPr>
        <w:pStyle w:val="Standard"/>
        <w:pBdr>
          <w:top w:val="single" w:sz="2" w:space="0" w:color="00000A"/>
          <w:left w:val="single" w:sz="2" w:space="4" w:color="00000A"/>
          <w:bottom w:val="single" w:sz="2" w:space="0" w:color="00000A"/>
          <w:right w:val="single" w:sz="2" w:space="0" w:color="00000A"/>
        </w:pBdr>
        <w:jc w:val="center"/>
        <w:rPr>
          <w:rStyle w:val="Hyperlink"/>
          <w:b/>
          <w:color w:val="auto"/>
          <w:sz w:val="28"/>
          <w:szCs w:val="28"/>
          <w:u w:val="none"/>
        </w:rPr>
      </w:pPr>
      <w:r w:rsidRPr="009042BA">
        <w:rPr>
          <w:rStyle w:val="Hyperlink"/>
          <w:b/>
          <w:color w:val="auto"/>
          <w:sz w:val="28"/>
          <w:szCs w:val="28"/>
          <w:u w:val="none"/>
        </w:rPr>
        <w:t>Meeting ID: 810 9746 5486</w:t>
      </w:r>
    </w:p>
    <w:p w14:paraId="7EFF5049" w14:textId="77777777" w:rsidR="00647527" w:rsidRDefault="00647527" w:rsidP="00E62140">
      <w:pPr>
        <w:pStyle w:val="Standard"/>
        <w:pBdr>
          <w:top w:val="single" w:sz="2" w:space="0" w:color="00000A"/>
          <w:left w:val="single" w:sz="2" w:space="4" w:color="00000A"/>
          <w:bottom w:val="single" w:sz="2" w:space="0" w:color="00000A"/>
          <w:right w:val="single" w:sz="2" w:space="0" w:color="00000A"/>
        </w:pBdr>
        <w:rPr>
          <w:sz w:val="28"/>
        </w:rPr>
      </w:pPr>
    </w:p>
    <w:p w14:paraId="2D7680FB" w14:textId="523E4F30" w:rsidR="002D70CF" w:rsidRPr="00F141B5" w:rsidRDefault="00F141B5" w:rsidP="00F141B5">
      <w:pPr>
        <w:pStyle w:val="Standard"/>
        <w:pBdr>
          <w:top w:val="single" w:sz="2" w:space="0" w:color="00000A"/>
          <w:left w:val="single" w:sz="2" w:space="4" w:color="00000A"/>
          <w:bottom w:val="single" w:sz="2" w:space="0" w:color="00000A"/>
          <w:right w:val="single" w:sz="2" w:space="0" w:color="00000A"/>
        </w:pBdr>
        <w:jc w:val="center"/>
        <w:rPr>
          <w:rFonts w:ascii="Freestyle Script" w:hAnsi="Freestyle Script"/>
        </w:rPr>
      </w:pPr>
      <w:r w:rsidRPr="00F141B5">
        <w:rPr>
          <w:rFonts w:ascii="Freestyle Script" w:hAnsi="Freestyle Script"/>
          <w:sz w:val="56"/>
          <w:szCs w:val="56"/>
        </w:rPr>
        <w:t>Gina Wilding</w:t>
      </w:r>
      <w:r>
        <w:rPr>
          <w:rFonts w:ascii="Freestyle Script" w:hAnsi="Freestyle Script"/>
          <w:sz w:val="56"/>
          <w:szCs w:val="56"/>
        </w:rPr>
        <w:br/>
      </w:r>
    </w:p>
    <w:p w14:paraId="392E0D5C" w14:textId="77777777" w:rsidR="00647527" w:rsidRDefault="00240A10" w:rsidP="00E62140">
      <w:pPr>
        <w:pStyle w:val="Standard"/>
        <w:pBdr>
          <w:top w:val="single" w:sz="2" w:space="0" w:color="00000A"/>
          <w:left w:val="single" w:sz="2" w:space="4" w:color="00000A"/>
          <w:bottom w:val="single" w:sz="2" w:space="0" w:color="00000A"/>
          <w:right w:val="single" w:sz="2" w:space="0" w:color="00000A"/>
        </w:pBdr>
        <w:jc w:val="center"/>
        <w:rPr>
          <w:sz w:val="28"/>
        </w:rPr>
      </w:pPr>
      <w:r>
        <w:rPr>
          <w:sz w:val="28"/>
        </w:rPr>
        <w:t>Gina Wilding</w:t>
      </w:r>
    </w:p>
    <w:p w14:paraId="6280ABB7" w14:textId="36C35777" w:rsidR="00F353EE" w:rsidRDefault="00311B0B" w:rsidP="00E62140">
      <w:pPr>
        <w:pStyle w:val="Standard"/>
        <w:pBdr>
          <w:top w:val="single" w:sz="2" w:space="0" w:color="00000A"/>
          <w:left w:val="single" w:sz="2" w:space="4" w:color="00000A"/>
          <w:bottom w:val="single" w:sz="2" w:space="0" w:color="00000A"/>
          <w:right w:val="single" w:sz="2" w:space="0" w:color="00000A"/>
        </w:pBdr>
        <w:jc w:val="center"/>
        <w:rPr>
          <w:sz w:val="28"/>
        </w:rPr>
      </w:pPr>
      <w:r>
        <w:rPr>
          <w:sz w:val="28"/>
        </w:rPr>
        <w:t>Town Clerk</w:t>
      </w:r>
    </w:p>
    <w:p w14:paraId="2A98A40C" w14:textId="77777777" w:rsidR="00F6413D" w:rsidRDefault="00F6413D" w:rsidP="00E62140">
      <w:pPr>
        <w:pStyle w:val="Standard"/>
        <w:pBdr>
          <w:top w:val="single" w:sz="2" w:space="0" w:color="00000A"/>
          <w:left w:val="single" w:sz="2" w:space="4" w:color="00000A"/>
          <w:bottom w:val="single" w:sz="2" w:space="0" w:color="00000A"/>
          <w:right w:val="single" w:sz="2" w:space="0" w:color="00000A"/>
        </w:pBdr>
        <w:jc w:val="center"/>
        <w:rPr>
          <w:sz w:val="28"/>
        </w:rPr>
      </w:pPr>
    </w:p>
    <w:p w14:paraId="7D48737A" w14:textId="4DDCBD60" w:rsidR="00F353EE" w:rsidRDefault="00C125D0" w:rsidP="002D70CF">
      <w:pPr>
        <w:pStyle w:val="Standard"/>
        <w:spacing w:before="240"/>
        <w:jc w:val="center"/>
      </w:pPr>
      <w:r>
        <w:rPr>
          <w:b/>
          <w:sz w:val="32"/>
          <w:szCs w:val="32"/>
        </w:rPr>
        <w:t>K</w:t>
      </w:r>
      <w:r>
        <w:rPr>
          <w:sz w:val="32"/>
          <w:szCs w:val="32"/>
        </w:rPr>
        <w:t xml:space="preserve"> </w:t>
      </w:r>
      <w:r>
        <w:rPr>
          <w:b/>
          <w:sz w:val="32"/>
          <w:szCs w:val="32"/>
        </w:rPr>
        <w:t xml:space="preserve">e y   A g e n d </w:t>
      </w:r>
      <w:proofErr w:type="gramStart"/>
      <w:r>
        <w:rPr>
          <w:b/>
          <w:sz w:val="32"/>
          <w:szCs w:val="32"/>
        </w:rPr>
        <w:t>a</w:t>
      </w:r>
      <w:proofErr w:type="gramEnd"/>
      <w:r>
        <w:rPr>
          <w:b/>
          <w:sz w:val="32"/>
          <w:szCs w:val="32"/>
        </w:rPr>
        <w:t xml:space="preserve">   I t e m s:</w:t>
      </w:r>
    </w:p>
    <w:p w14:paraId="2B3E4732" w14:textId="77777777" w:rsidR="00B050A0" w:rsidRDefault="00C125D0" w:rsidP="00B050A0">
      <w:pPr>
        <w:pStyle w:val="Standard"/>
        <w:numPr>
          <w:ilvl w:val="0"/>
          <w:numId w:val="37"/>
        </w:numPr>
        <w:spacing w:before="240"/>
        <w:rPr>
          <w:b/>
        </w:rPr>
      </w:pPr>
      <w:r w:rsidRPr="00F6413D">
        <w:rPr>
          <w:b/>
          <w:bCs/>
        </w:rPr>
        <w:t>PLANNING APPLICATIONS</w:t>
      </w:r>
    </w:p>
    <w:p w14:paraId="573D2269" w14:textId="0F3E07BC" w:rsidR="00164AF8" w:rsidRPr="00B050A0" w:rsidRDefault="00024992" w:rsidP="00B050A0">
      <w:pPr>
        <w:pStyle w:val="Standard"/>
        <w:numPr>
          <w:ilvl w:val="0"/>
          <w:numId w:val="37"/>
        </w:numPr>
        <w:spacing w:before="240"/>
        <w:rPr>
          <w:b/>
        </w:rPr>
      </w:pPr>
      <w:r w:rsidRPr="00B050A0">
        <w:rPr>
          <w:b/>
          <w:bCs/>
        </w:rPr>
        <w:t>TRAFFIC MANAGEMENT &amp; ROAD CLOSURES</w:t>
      </w:r>
    </w:p>
    <w:p w14:paraId="59BB5E1C" w14:textId="630DA8D0" w:rsidR="00B050A0" w:rsidRPr="00B050A0" w:rsidRDefault="00B050A0" w:rsidP="00B050A0">
      <w:pPr>
        <w:pStyle w:val="Standard"/>
        <w:numPr>
          <w:ilvl w:val="0"/>
          <w:numId w:val="37"/>
        </w:numPr>
        <w:spacing w:before="240"/>
        <w:rPr>
          <w:b/>
        </w:rPr>
      </w:pPr>
      <w:r>
        <w:rPr>
          <w:b/>
          <w:bCs/>
        </w:rPr>
        <w:t>WAITING RESTRICTIONS</w:t>
      </w:r>
    </w:p>
    <w:p w14:paraId="7F5EA0B9" w14:textId="1F864604" w:rsidR="00F05989" w:rsidRPr="00B050A0" w:rsidRDefault="00B050A0" w:rsidP="006C7A65">
      <w:pPr>
        <w:pStyle w:val="Standard"/>
        <w:numPr>
          <w:ilvl w:val="0"/>
          <w:numId w:val="37"/>
        </w:numPr>
        <w:spacing w:before="240"/>
        <w:rPr>
          <w:b/>
        </w:rPr>
      </w:pPr>
      <w:r>
        <w:rPr>
          <w:b/>
        </w:rPr>
        <w:t>CONSULTATION</w:t>
      </w:r>
      <w:r w:rsidR="00F91FDB" w:rsidRPr="00B050A0">
        <w:rPr>
          <w:b/>
          <w:bCs/>
          <w:sz w:val="16"/>
          <w:szCs w:val="16"/>
        </w:rPr>
        <w:br/>
      </w:r>
    </w:p>
    <w:p w14:paraId="770D859C" w14:textId="14DB6FFF" w:rsidR="000E4172" w:rsidRPr="00A36DA4" w:rsidRDefault="00C125D0" w:rsidP="00164AF8">
      <w:pPr>
        <w:pStyle w:val="Standard"/>
        <w:pBdr>
          <w:top w:val="single" w:sz="4" w:space="1" w:color="00000A"/>
          <w:left w:val="single" w:sz="4" w:space="4" w:color="00000A"/>
          <w:bottom w:val="single" w:sz="4" w:space="1" w:color="00000A"/>
          <w:right w:val="single" w:sz="4" w:space="4" w:color="00000A"/>
        </w:pBdr>
        <w:jc w:val="center"/>
      </w:pPr>
      <w:r>
        <w:rPr>
          <w:b/>
        </w:rPr>
        <w:t>Public Open Session (15 minutes</w:t>
      </w:r>
      <w:r w:rsidR="00FD3FC1">
        <w:rPr>
          <w:b/>
        </w:rPr>
        <w:t xml:space="preserve"> in total</w:t>
      </w:r>
      <w:r>
        <w:rPr>
          <w:b/>
        </w:rPr>
        <w:t xml:space="preserve">) </w:t>
      </w:r>
      <w:r>
        <w:rPr>
          <w:bCs/>
        </w:rPr>
        <w:t>– Members</w:t>
      </w:r>
      <w:r>
        <w:t xml:space="preserve"> of the public</w:t>
      </w:r>
      <w:r w:rsidR="00FD3FC1">
        <w:t xml:space="preserve"> </w:t>
      </w:r>
      <w:r>
        <w:t>are invited to make representations to the C</w:t>
      </w:r>
      <w:r w:rsidR="00FD3FC1">
        <w:t xml:space="preserve">ommittee </w:t>
      </w:r>
      <w:r>
        <w:t>on any matters relating to the work of the C</w:t>
      </w:r>
      <w:r w:rsidR="00FD3FC1">
        <w:t>ommittee.  The maximum time allotte</w:t>
      </w:r>
      <w:r w:rsidR="00FC4E64">
        <w:t>d per person is three minutes.</w:t>
      </w:r>
    </w:p>
    <w:p w14:paraId="6D3C14F0" w14:textId="6A3C1B64" w:rsidR="00CB4E6A" w:rsidRPr="000E4172" w:rsidRDefault="00654EFB" w:rsidP="000E4172">
      <w:pPr>
        <w:pStyle w:val="numpara"/>
        <w:numPr>
          <w:ilvl w:val="0"/>
          <w:numId w:val="42"/>
        </w:numPr>
        <w:tabs>
          <w:tab w:val="clear" w:pos="1276"/>
          <w:tab w:val="left" w:pos="709"/>
        </w:tabs>
        <w:suppressAutoHyphens w:val="0"/>
        <w:overflowPunct w:val="0"/>
        <w:autoSpaceDE w:val="0"/>
        <w:adjustRightInd w:val="0"/>
        <w:jc w:val="left"/>
        <w:rPr>
          <w:bCs/>
          <w:u w:val="single"/>
          <w:lang w:eastAsia="en-GB"/>
        </w:rPr>
      </w:pPr>
      <w:r w:rsidRPr="000E4172">
        <w:rPr>
          <w:b/>
          <w:szCs w:val="24"/>
          <w:u w:val="single"/>
          <w:lang w:eastAsia="en-GB"/>
        </w:rPr>
        <w:lastRenderedPageBreak/>
        <w:t>WELCOME</w:t>
      </w:r>
    </w:p>
    <w:p w14:paraId="462D3F48" w14:textId="77777777" w:rsidR="005C4268" w:rsidRDefault="005C4268" w:rsidP="00654EFB">
      <w:pPr>
        <w:ind w:firstLine="644"/>
        <w:rPr>
          <w:sz w:val="24"/>
          <w:szCs w:val="24"/>
        </w:rPr>
      </w:pPr>
    </w:p>
    <w:p w14:paraId="7F8087B7" w14:textId="54A48272" w:rsidR="00654EFB" w:rsidRDefault="00627DB3" w:rsidP="00654EFB">
      <w:pPr>
        <w:ind w:firstLine="644"/>
        <w:rPr>
          <w:sz w:val="24"/>
          <w:szCs w:val="24"/>
        </w:rPr>
      </w:pPr>
      <w:r>
        <w:rPr>
          <w:sz w:val="24"/>
          <w:szCs w:val="24"/>
        </w:rPr>
        <w:t>To receive a welcome from</w:t>
      </w:r>
      <w:r w:rsidR="00654EFB">
        <w:rPr>
          <w:sz w:val="24"/>
          <w:szCs w:val="24"/>
        </w:rPr>
        <w:t xml:space="preserve"> Chairman of the Committee </w:t>
      </w:r>
      <w:proofErr w:type="spellStart"/>
      <w:r w:rsidR="00654EFB">
        <w:rPr>
          <w:sz w:val="24"/>
          <w:szCs w:val="24"/>
        </w:rPr>
        <w:t>Council</w:t>
      </w:r>
      <w:r w:rsidR="005C4268">
        <w:rPr>
          <w:sz w:val="24"/>
          <w:szCs w:val="24"/>
        </w:rPr>
        <w:t>l</w:t>
      </w:r>
      <w:r w:rsidR="00654EFB">
        <w:rPr>
          <w:sz w:val="24"/>
          <w:szCs w:val="24"/>
        </w:rPr>
        <w:t>or</w:t>
      </w:r>
      <w:proofErr w:type="spellEnd"/>
      <w:r w:rsidR="00654EFB">
        <w:rPr>
          <w:sz w:val="24"/>
          <w:szCs w:val="24"/>
        </w:rPr>
        <w:t xml:space="preserve"> Glenn Ginger</w:t>
      </w:r>
      <w:r w:rsidR="005C4268">
        <w:rPr>
          <w:sz w:val="24"/>
          <w:szCs w:val="24"/>
        </w:rPr>
        <w:t>.</w:t>
      </w:r>
      <w:r w:rsidR="00654EFB">
        <w:rPr>
          <w:sz w:val="24"/>
          <w:szCs w:val="24"/>
        </w:rPr>
        <w:t xml:space="preserve"> </w:t>
      </w:r>
    </w:p>
    <w:p w14:paraId="2EF9C5D3" w14:textId="77777777" w:rsidR="00654EFB" w:rsidRDefault="00654EFB" w:rsidP="00654EFB">
      <w:pPr>
        <w:ind w:firstLine="644"/>
        <w:rPr>
          <w:sz w:val="24"/>
          <w:szCs w:val="24"/>
        </w:rPr>
      </w:pPr>
    </w:p>
    <w:p w14:paraId="4767AF2E" w14:textId="2F9EEF62" w:rsidR="00654EFB" w:rsidRDefault="00097925" w:rsidP="00654EFB">
      <w:pPr>
        <w:ind w:firstLine="644"/>
        <w:rPr>
          <w:sz w:val="24"/>
          <w:szCs w:val="24"/>
        </w:rPr>
      </w:pPr>
      <w:r>
        <w:rPr>
          <w:sz w:val="24"/>
          <w:szCs w:val="24"/>
        </w:rPr>
        <w:t xml:space="preserve">Welcome to the </w:t>
      </w:r>
      <w:r w:rsidR="00654EFB">
        <w:rPr>
          <w:sz w:val="24"/>
          <w:szCs w:val="24"/>
        </w:rPr>
        <w:t xml:space="preserve">Representational Committee virtual meeting.  </w:t>
      </w:r>
    </w:p>
    <w:p w14:paraId="6FA4FB8E" w14:textId="77777777" w:rsidR="00654EFB" w:rsidRDefault="00654EFB" w:rsidP="00654EFB">
      <w:pPr>
        <w:rPr>
          <w:sz w:val="24"/>
          <w:szCs w:val="24"/>
        </w:rPr>
      </w:pPr>
    </w:p>
    <w:p w14:paraId="27535F56" w14:textId="77777777" w:rsidR="00654EFB" w:rsidRDefault="00654EFB" w:rsidP="00654EFB">
      <w:pPr>
        <w:ind w:firstLine="644"/>
        <w:rPr>
          <w:sz w:val="24"/>
          <w:szCs w:val="24"/>
        </w:rPr>
      </w:pPr>
      <w:r>
        <w:rPr>
          <w:sz w:val="24"/>
          <w:szCs w:val="24"/>
        </w:rPr>
        <w:t>There are a few housekeeping things to note.</w:t>
      </w:r>
    </w:p>
    <w:p w14:paraId="3F270D2A" w14:textId="77777777" w:rsidR="00654EFB" w:rsidRDefault="00654EFB" w:rsidP="00654EFB">
      <w:pPr>
        <w:ind w:left="644"/>
        <w:rPr>
          <w:sz w:val="24"/>
          <w:szCs w:val="24"/>
        </w:rPr>
      </w:pPr>
    </w:p>
    <w:p w14:paraId="447D3DAF" w14:textId="6DD034FF" w:rsidR="00654EFB" w:rsidRDefault="00654EFB" w:rsidP="00654EFB">
      <w:pPr>
        <w:ind w:left="644"/>
        <w:rPr>
          <w:sz w:val="24"/>
          <w:szCs w:val="24"/>
        </w:rPr>
      </w:pPr>
      <w:r>
        <w:rPr>
          <w:sz w:val="24"/>
          <w:szCs w:val="24"/>
        </w:rPr>
        <w:t>This is a formal Town Council meeting and will be held, just as ones in the Guildhall, using the published agenda.</w:t>
      </w:r>
    </w:p>
    <w:p w14:paraId="678DF9A5" w14:textId="77777777" w:rsidR="00654EFB" w:rsidRDefault="00654EFB" w:rsidP="00654EFB">
      <w:pPr>
        <w:rPr>
          <w:sz w:val="24"/>
          <w:szCs w:val="24"/>
        </w:rPr>
      </w:pPr>
    </w:p>
    <w:p w14:paraId="13B43B71" w14:textId="77777777" w:rsidR="00654EFB" w:rsidRDefault="00654EFB" w:rsidP="00654EFB">
      <w:pPr>
        <w:ind w:left="644"/>
        <w:rPr>
          <w:sz w:val="24"/>
          <w:szCs w:val="24"/>
        </w:rPr>
      </w:pPr>
      <w:r>
        <w:rPr>
          <w:sz w:val="24"/>
          <w:szCs w:val="24"/>
        </w:rPr>
        <w:t>As with meetings in the Guildhall, members of the public will be given the opportunity to speak during public participation, but will not be permitted, unless invited to do so by the Chairman, to speak at other times.</w:t>
      </w:r>
    </w:p>
    <w:p w14:paraId="73C81D1E" w14:textId="77777777" w:rsidR="00654EFB" w:rsidRDefault="00654EFB" w:rsidP="00654EFB">
      <w:pPr>
        <w:ind w:left="644"/>
        <w:rPr>
          <w:sz w:val="24"/>
          <w:szCs w:val="24"/>
        </w:rPr>
      </w:pPr>
    </w:p>
    <w:p w14:paraId="5F11EFF9" w14:textId="1F497E9F" w:rsidR="00654EFB" w:rsidRDefault="00654EFB" w:rsidP="00627DB3">
      <w:pPr>
        <w:ind w:left="644"/>
        <w:rPr>
          <w:sz w:val="24"/>
          <w:szCs w:val="24"/>
        </w:rPr>
      </w:pPr>
      <w:r>
        <w:rPr>
          <w:sz w:val="24"/>
          <w:szCs w:val="24"/>
        </w:rPr>
        <w:t>The Clerk has the ability to mute or remove anyone who does cause a nuisance, but of course, we hope that this won’t be necessary.</w:t>
      </w:r>
    </w:p>
    <w:p w14:paraId="4E3008D6" w14:textId="77777777" w:rsidR="00654EFB" w:rsidRDefault="00654EFB" w:rsidP="00654EFB">
      <w:pPr>
        <w:rPr>
          <w:sz w:val="24"/>
          <w:szCs w:val="24"/>
        </w:rPr>
      </w:pPr>
    </w:p>
    <w:p w14:paraId="6A74DD85" w14:textId="77777777" w:rsidR="00654EFB" w:rsidRDefault="00654EFB" w:rsidP="00654EFB">
      <w:pPr>
        <w:ind w:left="644"/>
        <w:rPr>
          <w:sz w:val="24"/>
          <w:szCs w:val="24"/>
        </w:rPr>
      </w:pPr>
      <w:r>
        <w:rPr>
          <w:sz w:val="24"/>
          <w:szCs w:val="24"/>
        </w:rPr>
        <w:t>It is impossible to hear if everyone speaks at once.  So that we have some order, I’d be grateful if you could speak one at a time and use the ‘reactions’ button at the bottom of the Zoom screen and raise your virtual hand if you’d like to speak.</w:t>
      </w:r>
    </w:p>
    <w:p w14:paraId="23CFCA5E" w14:textId="77777777" w:rsidR="00654EFB" w:rsidRDefault="00654EFB" w:rsidP="00654EFB">
      <w:pPr>
        <w:rPr>
          <w:sz w:val="24"/>
          <w:szCs w:val="24"/>
        </w:rPr>
      </w:pPr>
    </w:p>
    <w:p w14:paraId="00FF43B4" w14:textId="17BDCC49" w:rsidR="00654EFB" w:rsidRDefault="00654EFB" w:rsidP="00627DB3">
      <w:pPr>
        <w:ind w:left="644"/>
        <w:rPr>
          <w:sz w:val="24"/>
          <w:szCs w:val="24"/>
        </w:rPr>
      </w:pPr>
      <w:r>
        <w:rPr>
          <w:sz w:val="24"/>
          <w:szCs w:val="24"/>
        </w:rPr>
        <w:t>Please note that we will not be using the ‘chat’ function.  In order to avoid your technology being compromised, please do not use Chat and do not respond to any messages made via Chat</w:t>
      </w:r>
    </w:p>
    <w:p w14:paraId="13110F35" w14:textId="77777777" w:rsidR="00654EFB" w:rsidRDefault="00654EFB" w:rsidP="00654EFB">
      <w:pPr>
        <w:ind w:left="644"/>
        <w:rPr>
          <w:sz w:val="24"/>
          <w:szCs w:val="24"/>
        </w:rPr>
      </w:pPr>
    </w:p>
    <w:p w14:paraId="16DD5771" w14:textId="45F6FE3B" w:rsidR="00654EFB" w:rsidRDefault="00654EFB" w:rsidP="00654EFB">
      <w:pPr>
        <w:ind w:left="644"/>
        <w:rPr>
          <w:sz w:val="24"/>
          <w:szCs w:val="24"/>
        </w:rPr>
      </w:pPr>
      <w:r>
        <w:rPr>
          <w:sz w:val="24"/>
          <w:szCs w:val="24"/>
        </w:rPr>
        <w:t xml:space="preserve">As there is no formal table, I will introduce the </w:t>
      </w:r>
      <w:r w:rsidR="00B53DF3">
        <w:rPr>
          <w:sz w:val="24"/>
          <w:szCs w:val="24"/>
        </w:rPr>
        <w:t>Councillors</w:t>
      </w:r>
      <w:r>
        <w:rPr>
          <w:sz w:val="24"/>
          <w:szCs w:val="24"/>
        </w:rPr>
        <w:t xml:space="preserve"> present and ask that they say hello or wave as I do so.’</w:t>
      </w:r>
    </w:p>
    <w:p w14:paraId="6E990835" w14:textId="77777777" w:rsidR="000864E8" w:rsidRPr="00642997" w:rsidRDefault="000864E8" w:rsidP="00276B65">
      <w:pPr>
        <w:pStyle w:val="numpara"/>
        <w:tabs>
          <w:tab w:val="clear" w:pos="1276"/>
          <w:tab w:val="left" w:pos="709"/>
        </w:tabs>
        <w:suppressAutoHyphens w:val="0"/>
        <w:overflowPunct w:val="0"/>
        <w:autoSpaceDE w:val="0"/>
        <w:adjustRightInd w:val="0"/>
        <w:ind w:left="0" w:firstLine="0"/>
        <w:rPr>
          <w:bCs/>
          <w:lang w:eastAsia="en-GB"/>
        </w:rPr>
      </w:pPr>
    </w:p>
    <w:p w14:paraId="5F4BEEBD" w14:textId="455F1FD5" w:rsidR="000864E8" w:rsidRPr="00262B6B" w:rsidRDefault="00284F48" w:rsidP="00262B6B">
      <w:pPr>
        <w:pStyle w:val="ListParagraph"/>
        <w:numPr>
          <w:ilvl w:val="0"/>
          <w:numId w:val="42"/>
        </w:numPr>
        <w:spacing w:after="240"/>
        <w:rPr>
          <w:rFonts w:eastAsiaTheme="minorHAnsi"/>
          <w:b/>
          <w:bCs/>
          <w:kern w:val="0"/>
          <w:lang w:eastAsia="en-GB"/>
        </w:rPr>
      </w:pPr>
      <w:r w:rsidRPr="00262B6B">
        <w:rPr>
          <w:rFonts w:eastAsiaTheme="minorHAnsi"/>
          <w:b/>
          <w:bCs/>
          <w:kern w:val="0"/>
          <w:u w:val="single"/>
          <w:lang w:eastAsia="en-GB"/>
        </w:rPr>
        <w:t>RECORDING OF MEETINGS</w:t>
      </w:r>
      <w:r w:rsidR="00C85C92" w:rsidRPr="00262B6B">
        <w:rPr>
          <w:rFonts w:eastAsiaTheme="minorHAnsi"/>
          <w:b/>
          <w:bCs/>
          <w:kern w:val="0"/>
          <w:lang w:eastAsia="en-GB"/>
        </w:rPr>
        <w:t xml:space="preserve"> </w:t>
      </w:r>
      <w:r w:rsidR="00C85C92" w:rsidRPr="00262B6B">
        <w:rPr>
          <w:rFonts w:eastAsiaTheme="minorHAnsi"/>
          <w:kern w:val="0"/>
          <w:lang w:eastAsia="en-GB"/>
        </w:rPr>
        <w:br/>
      </w:r>
      <w:r w:rsidR="000864E8" w:rsidRPr="00262B6B">
        <w:rPr>
          <w:rFonts w:eastAsiaTheme="minorHAnsi"/>
          <w:kern w:val="0"/>
          <w:lang w:eastAsia="en-GB"/>
        </w:rPr>
        <w:t xml:space="preserve">Under the Openness of Local Government Regulations 2014, recording and broadcast including blogging, tweeting and other social media is permitted during public session of Council meetings.   </w:t>
      </w:r>
    </w:p>
    <w:p w14:paraId="7F12ADBC" w14:textId="39FBC6B0" w:rsidR="000864E8" w:rsidRPr="000864E8" w:rsidRDefault="00276B65" w:rsidP="00276B65">
      <w:pPr>
        <w:widowControl/>
        <w:tabs>
          <w:tab w:val="left" w:pos="567"/>
        </w:tabs>
        <w:suppressAutoHyphens w:val="0"/>
        <w:autoSpaceDN/>
        <w:ind w:left="709" w:hanging="709"/>
        <w:textAlignment w:val="auto"/>
        <w:rPr>
          <w:rFonts w:ascii="Calibri" w:eastAsiaTheme="minorHAnsi" w:hAnsi="Calibri" w:cs="Calibri"/>
          <w:kern w:val="0"/>
          <w:sz w:val="24"/>
          <w:szCs w:val="24"/>
          <w:lang w:eastAsia="en-GB"/>
        </w:rPr>
      </w:pPr>
      <w:r>
        <w:rPr>
          <w:rFonts w:eastAsiaTheme="minorHAnsi"/>
          <w:kern w:val="0"/>
          <w:sz w:val="24"/>
          <w:szCs w:val="24"/>
          <w:lang w:eastAsia="en-GB"/>
        </w:rPr>
        <w:t>          </w:t>
      </w:r>
      <w:r w:rsidR="000864E8" w:rsidRPr="000864E8">
        <w:rPr>
          <w:rFonts w:eastAsiaTheme="minorHAnsi"/>
          <w:kern w:val="0"/>
          <w:sz w:val="24"/>
          <w:szCs w:val="24"/>
          <w:lang w:eastAsia="en-GB"/>
        </w:rPr>
        <w:t xml:space="preserve">The act of recording and broadcasting must not interfere with the meeting.  </w:t>
      </w:r>
    </w:p>
    <w:p w14:paraId="6CEACCE5" w14:textId="77777777" w:rsidR="00276B65" w:rsidRDefault="00276B65" w:rsidP="000864E8">
      <w:pPr>
        <w:widowControl/>
        <w:suppressAutoHyphens w:val="0"/>
        <w:autoSpaceDN/>
        <w:ind w:left="709" w:hanging="709"/>
        <w:textAlignment w:val="auto"/>
        <w:rPr>
          <w:rFonts w:eastAsiaTheme="minorHAnsi"/>
          <w:kern w:val="0"/>
          <w:sz w:val="24"/>
          <w:szCs w:val="24"/>
          <w:lang w:eastAsia="en-GB"/>
        </w:rPr>
      </w:pPr>
    </w:p>
    <w:p w14:paraId="255FC808" w14:textId="0E146898" w:rsidR="00910B9E" w:rsidRPr="00352D3F" w:rsidRDefault="000864E8" w:rsidP="00352D3F">
      <w:pPr>
        <w:widowControl/>
        <w:suppressAutoHyphens w:val="0"/>
        <w:autoSpaceDN/>
        <w:ind w:left="709" w:hanging="65"/>
        <w:textAlignment w:val="auto"/>
        <w:rPr>
          <w:rFonts w:eastAsiaTheme="minorHAnsi"/>
          <w:kern w:val="0"/>
          <w:sz w:val="24"/>
          <w:szCs w:val="24"/>
          <w:lang w:eastAsia="en-GB"/>
        </w:rPr>
      </w:pPr>
      <w:r w:rsidRPr="000864E8">
        <w:rPr>
          <w:rFonts w:eastAsiaTheme="minorHAnsi"/>
          <w:kern w:val="0"/>
          <w:sz w:val="24"/>
          <w:szCs w:val="24"/>
          <w:lang w:eastAsia="en-GB"/>
        </w:rPr>
        <w:t>The Council understands that some members of the public may not wish to be recorded and asks that they</w:t>
      </w:r>
      <w:r w:rsidRPr="000864E8">
        <w:rPr>
          <w:rFonts w:eastAsiaTheme="minorHAnsi"/>
          <w:color w:val="FF0000"/>
          <w:kern w:val="0"/>
          <w:sz w:val="24"/>
          <w:szCs w:val="24"/>
          <w:lang w:eastAsia="en-GB"/>
        </w:rPr>
        <w:t xml:space="preserve"> </w:t>
      </w:r>
      <w:r w:rsidR="00FD3FC1">
        <w:rPr>
          <w:rFonts w:eastAsiaTheme="minorHAnsi"/>
          <w:kern w:val="0"/>
          <w:sz w:val="24"/>
          <w:szCs w:val="24"/>
          <w:lang w:eastAsia="en-GB"/>
        </w:rPr>
        <w:t xml:space="preserve">turn off their camera and access the meeting via audio only.  </w:t>
      </w:r>
    </w:p>
    <w:p w14:paraId="69882EEF" w14:textId="3B8F8089" w:rsidR="00276B65" w:rsidRPr="00D36969" w:rsidRDefault="00C125D0" w:rsidP="00D36969">
      <w:pPr>
        <w:pStyle w:val="numpara"/>
        <w:numPr>
          <w:ilvl w:val="0"/>
          <w:numId w:val="42"/>
        </w:numPr>
        <w:tabs>
          <w:tab w:val="clear" w:pos="1276"/>
        </w:tabs>
        <w:spacing w:before="240"/>
        <w:jc w:val="left"/>
      </w:pPr>
      <w:r w:rsidRPr="0005137A">
        <w:rPr>
          <w:b/>
          <w:caps/>
          <w:u w:val="single"/>
        </w:rPr>
        <w:t>Apologies</w:t>
      </w:r>
      <w:r w:rsidR="00C85C92">
        <w:br/>
      </w:r>
      <w:proofErr w:type="gramStart"/>
      <w:r w:rsidR="006B67B5">
        <w:t>To</w:t>
      </w:r>
      <w:proofErr w:type="gramEnd"/>
      <w:r w:rsidR="001F287C">
        <w:t xml:space="preserve"> receive</w:t>
      </w:r>
      <w:r w:rsidR="00910B9E" w:rsidRPr="00910B9E">
        <w:t xml:space="preserve"> apologi</w:t>
      </w:r>
      <w:r w:rsidR="00910B9E">
        <w:t>e</w:t>
      </w:r>
      <w:r w:rsidR="00910B9E" w:rsidRPr="00910B9E">
        <w:t>s</w:t>
      </w:r>
      <w:r w:rsidR="00910B9E">
        <w:t xml:space="preserve"> from committee members.  </w:t>
      </w:r>
      <w:r w:rsidR="00910B9E" w:rsidRPr="00910B9E">
        <w:t xml:space="preserve"> </w:t>
      </w:r>
    </w:p>
    <w:p w14:paraId="052F1AB4" w14:textId="4FAC87A7" w:rsidR="00332363" w:rsidRPr="00C85C92" w:rsidRDefault="00C85C92" w:rsidP="00352D3F">
      <w:pPr>
        <w:pStyle w:val="numpara"/>
        <w:tabs>
          <w:tab w:val="clear" w:pos="1276"/>
        </w:tabs>
        <w:ind w:left="284" w:firstLine="0"/>
        <w:jc w:val="left"/>
        <w:rPr>
          <w:szCs w:val="24"/>
        </w:rPr>
      </w:pPr>
      <w:r>
        <w:rPr>
          <w:b/>
          <w:szCs w:val="24"/>
        </w:rPr>
        <w:br/>
      </w:r>
      <w:r w:rsidR="00262B6B">
        <w:rPr>
          <w:b/>
          <w:szCs w:val="24"/>
        </w:rPr>
        <w:t>4</w:t>
      </w:r>
      <w:r w:rsidR="00AD6E28">
        <w:rPr>
          <w:b/>
          <w:szCs w:val="24"/>
        </w:rPr>
        <w:t>.</w:t>
      </w:r>
      <w:r w:rsidR="00181141">
        <w:rPr>
          <w:b/>
          <w:szCs w:val="24"/>
        </w:rPr>
        <w:tab/>
      </w:r>
      <w:r w:rsidR="00C125D0" w:rsidRPr="00332363">
        <w:rPr>
          <w:b/>
          <w:caps/>
          <w:szCs w:val="24"/>
          <w:u w:val="single"/>
        </w:rPr>
        <w:t>Declarations of Interests</w:t>
      </w:r>
      <w:r w:rsidR="00C125D0" w:rsidRPr="00332363">
        <w:rPr>
          <w:b/>
          <w:szCs w:val="24"/>
        </w:rPr>
        <w:t xml:space="preserve">   </w:t>
      </w:r>
      <w:r>
        <w:rPr>
          <w:szCs w:val="24"/>
          <w:lang w:eastAsia="en-GB"/>
        </w:rPr>
        <w:br/>
      </w:r>
      <w:r>
        <w:rPr>
          <w:szCs w:val="24"/>
          <w:lang w:eastAsia="en-GB"/>
        </w:rPr>
        <w:tab/>
      </w:r>
      <w:r w:rsidR="00332363" w:rsidRPr="00332363">
        <w:rPr>
          <w:szCs w:val="24"/>
          <w:lang w:eastAsia="en-GB"/>
        </w:rPr>
        <w:t xml:space="preserve">To receive </w:t>
      </w:r>
      <w:r w:rsidR="00FD3FC1">
        <w:rPr>
          <w:szCs w:val="24"/>
          <w:lang w:eastAsia="en-GB"/>
        </w:rPr>
        <w:t xml:space="preserve">members’ </w:t>
      </w:r>
      <w:r w:rsidR="00332363" w:rsidRPr="00332363">
        <w:rPr>
          <w:szCs w:val="24"/>
          <w:lang w:eastAsia="en-GB"/>
        </w:rPr>
        <w:t>declarations of interests for:</w:t>
      </w:r>
      <w:r w:rsidR="00332363">
        <w:rPr>
          <w:rFonts w:ascii="TT1624o00" w:hAnsi="TT1624o00" w:cs="TT1624o00"/>
          <w:sz w:val="22"/>
          <w:szCs w:val="22"/>
          <w:lang w:eastAsia="en-GB"/>
        </w:rPr>
        <w:t xml:space="preserve"> </w:t>
      </w:r>
      <w:r w:rsidR="00332363">
        <w:rPr>
          <w:rFonts w:ascii="TT1624o00" w:hAnsi="TT1624o00" w:cs="TT1624o00"/>
          <w:sz w:val="22"/>
          <w:szCs w:val="22"/>
          <w:lang w:eastAsia="en-GB"/>
        </w:rPr>
        <w:br/>
      </w:r>
    </w:p>
    <w:p w14:paraId="7B2027B4" w14:textId="77777777" w:rsidR="00332363" w:rsidRPr="00844493" w:rsidRDefault="00332363" w:rsidP="00332363">
      <w:pPr>
        <w:pStyle w:val="numpara"/>
        <w:ind w:left="0" w:firstLine="720"/>
        <w:rPr>
          <w:szCs w:val="24"/>
        </w:rPr>
      </w:pPr>
      <w:r w:rsidRPr="00844493">
        <w:rPr>
          <w:szCs w:val="24"/>
        </w:rPr>
        <w:t xml:space="preserve">a) </w:t>
      </w:r>
      <w:r>
        <w:rPr>
          <w:szCs w:val="24"/>
        </w:rPr>
        <w:t>Disclosable Pecuniary Interest</w:t>
      </w:r>
      <w:r w:rsidRPr="00844493">
        <w:rPr>
          <w:szCs w:val="24"/>
        </w:rPr>
        <w:t xml:space="preserve"> </w:t>
      </w:r>
    </w:p>
    <w:p w14:paraId="1BA02D10" w14:textId="77777777" w:rsidR="00332363" w:rsidRDefault="00332363" w:rsidP="00332363">
      <w:pPr>
        <w:pStyle w:val="numpara"/>
        <w:ind w:left="720" w:firstLine="0"/>
        <w:rPr>
          <w:szCs w:val="24"/>
        </w:rPr>
      </w:pPr>
      <w:r w:rsidRPr="00844493">
        <w:rPr>
          <w:szCs w:val="24"/>
        </w:rPr>
        <w:t xml:space="preserve">b) </w:t>
      </w:r>
      <w:r>
        <w:rPr>
          <w:szCs w:val="24"/>
        </w:rPr>
        <w:t>Declaration of conflicts of Interest</w:t>
      </w:r>
    </w:p>
    <w:p w14:paraId="6AED7E46" w14:textId="77777777" w:rsidR="00332363" w:rsidRPr="00184E38" w:rsidRDefault="00332363" w:rsidP="00332363">
      <w:pPr>
        <w:pStyle w:val="numpara"/>
        <w:ind w:left="720" w:firstLine="0"/>
        <w:rPr>
          <w:szCs w:val="24"/>
        </w:rPr>
      </w:pPr>
      <w:r>
        <w:rPr>
          <w:szCs w:val="24"/>
        </w:rPr>
        <w:t xml:space="preserve">c) </w:t>
      </w:r>
      <w:r w:rsidRPr="00844493">
        <w:rPr>
          <w:szCs w:val="24"/>
        </w:rPr>
        <w:t xml:space="preserve">Declarations of </w:t>
      </w:r>
      <w:r>
        <w:rPr>
          <w:szCs w:val="24"/>
        </w:rPr>
        <w:t xml:space="preserve">personal </w:t>
      </w:r>
      <w:r w:rsidRPr="00844493">
        <w:rPr>
          <w:szCs w:val="24"/>
        </w:rPr>
        <w:t>interest</w:t>
      </w:r>
    </w:p>
    <w:p w14:paraId="34123DDD" w14:textId="77777777" w:rsidR="00332363" w:rsidRDefault="00332363" w:rsidP="00332363">
      <w:pPr>
        <w:pStyle w:val="numpara"/>
        <w:ind w:left="0" w:firstLine="0"/>
        <w:rPr>
          <w:rFonts w:ascii="TT1624o00" w:hAnsi="TT1624o00" w:cs="TT1624o00"/>
          <w:i/>
          <w:sz w:val="22"/>
          <w:szCs w:val="22"/>
          <w:lang w:eastAsia="en-GB"/>
        </w:rPr>
      </w:pPr>
    </w:p>
    <w:p w14:paraId="3ADC19A2" w14:textId="77777777" w:rsidR="00332363" w:rsidRDefault="00332363" w:rsidP="00332363">
      <w:pPr>
        <w:pStyle w:val="numpara"/>
        <w:ind w:left="720" w:firstLine="0"/>
        <w:rPr>
          <w:rFonts w:ascii="TT1624o00" w:hAnsi="TT1624o00" w:cs="TT1624o00"/>
          <w:i/>
          <w:sz w:val="20"/>
          <w:lang w:eastAsia="en-GB"/>
        </w:rPr>
      </w:pPr>
      <w:r w:rsidRPr="00D550E6">
        <w:rPr>
          <w:rFonts w:ascii="TT1624o00" w:hAnsi="TT1624o00" w:cs="TT1624o00"/>
          <w:i/>
          <w:sz w:val="20"/>
          <w:lang w:eastAsia="en-GB"/>
        </w:rPr>
        <w:lastRenderedPageBreak/>
        <w:t>Members are reminded that they must not participate in the discussion or voting on any matter in which they have a Disclosable Pecuniary Interest and should leave the room prior to the commencement of the debate.</w:t>
      </w:r>
    </w:p>
    <w:p w14:paraId="287D84A1" w14:textId="77777777" w:rsidR="00276B65" w:rsidRDefault="00276B65" w:rsidP="00A70C38">
      <w:pPr>
        <w:pStyle w:val="numpara"/>
        <w:tabs>
          <w:tab w:val="clear" w:pos="1276"/>
        </w:tabs>
        <w:ind w:left="0" w:firstLine="0"/>
        <w:jc w:val="left"/>
        <w:rPr>
          <w:b/>
          <w:szCs w:val="24"/>
        </w:rPr>
      </w:pPr>
    </w:p>
    <w:p w14:paraId="119125F9" w14:textId="12D9EF90" w:rsidR="00332363" w:rsidRDefault="001F287C" w:rsidP="00262B6B">
      <w:pPr>
        <w:pStyle w:val="numpara"/>
        <w:numPr>
          <w:ilvl w:val="0"/>
          <w:numId w:val="45"/>
        </w:numPr>
        <w:tabs>
          <w:tab w:val="clear" w:pos="1276"/>
        </w:tabs>
        <w:jc w:val="left"/>
        <w:rPr>
          <w:bCs/>
          <w:szCs w:val="24"/>
        </w:rPr>
      </w:pPr>
      <w:r>
        <w:rPr>
          <w:b/>
          <w:caps/>
          <w:szCs w:val="24"/>
        </w:rPr>
        <w:t xml:space="preserve"> </w:t>
      </w:r>
      <w:r w:rsidR="00C125D0" w:rsidRPr="0005137A">
        <w:rPr>
          <w:b/>
          <w:caps/>
          <w:szCs w:val="24"/>
          <w:u w:val="single"/>
        </w:rPr>
        <w:t>Public Open Session</w:t>
      </w:r>
      <w:r w:rsidR="00C125D0" w:rsidRPr="0005137A">
        <w:rPr>
          <w:b/>
          <w:szCs w:val="24"/>
          <w:u w:val="single"/>
        </w:rPr>
        <w:t xml:space="preserve"> (15 minutes)</w:t>
      </w:r>
      <w:r w:rsidR="00C125D0">
        <w:rPr>
          <w:b/>
          <w:szCs w:val="24"/>
        </w:rPr>
        <w:t xml:space="preserve"> </w:t>
      </w:r>
    </w:p>
    <w:p w14:paraId="01A0EE17" w14:textId="2513B8BF" w:rsidR="00FD3FC1" w:rsidRPr="00155793" w:rsidRDefault="00FD3FC1" w:rsidP="00155793">
      <w:pPr>
        <w:pStyle w:val="numpara"/>
        <w:tabs>
          <w:tab w:val="clear" w:pos="1276"/>
        </w:tabs>
        <w:ind w:left="720" w:firstLine="0"/>
        <w:jc w:val="left"/>
      </w:pPr>
      <w:r>
        <w:rPr>
          <w:bCs/>
        </w:rPr>
        <w:t>Members</w:t>
      </w:r>
      <w:r>
        <w:t xml:space="preserve"> of the public are invited to make representations to the Committee on any matters relating to the work of the Committee.  The maximum time allotted per person is three minutes.  </w:t>
      </w:r>
    </w:p>
    <w:p w14:paraId="7255ED5A" w14:textId="77777777" w:rsidR="00276B65" w:rsidRPr="00AD6E28" w:rsidRDefault="00276B65" w:rsidP="00AD6E28">
      <w:pPr>
        <w:pStyle w:val="numpara"/>
        <w:tabs>
          <w:tab w:val="clear" w:pos="1276"/>
        </w:tabs>
        <w:ind w:left="720" w:firstLine="0"/>
        <w:jc w:val="left"/>
        <w:rPr>
          <w:szCs w:val="24"/>
        </w:rPr>
      </w:pPr>
    </w:p>
    <w:p w14:paraId="4DB652D5" w14:textId="55D7E49C" w:rsidR="00B35F8F" w:rsidRDefault="00262B6B" w:rsidP="00262B6B">
      <w:pPr>
        <w:pStyle w:val="numpara"/>
        <w:tabs>
          <w:tab w:val="clear" w:pos="1276"/>
        </w:tabs>
        <w:ind w:left="709" w:hanging="709"/>
        <w:jc w:val="left"/>
        <w:rPr>
          <w:b/>
          <w:szCs w:val="24"/>
        </w:rPr>
      </w:pPr>
      <w:r>
        <w:rPr>
          <w:b/>
          <w:szCs w:val="24"/>
        </w:rPr>
        <w:t xml:space="preserve">    </w:t>
      </w:r>
      <w:r w:rsidR="00043AF0">
        <w:rPr>
          <w:b/>
          <w:szCs w:val="24"/>
        </w:rPr>
        <w:t>6</w:t>
      </w:r>
      <w:r>
        <w:rPr>
          <w:b/>
          <w:szCs w:val="24"/>
        </w:rPr>
        <w:t xml:space="preserve">.    </w:t>
      </w:r>
      <w:r w:rsidR="00C125D0" w:rsidRPr="0005137A">
        <w:rPr>
          <w:b/>
          <w:caps/>
          <w:color w:val="00000A"/>
          <w:szCs w:val="24"/>
          <w:u w:val="single"/>
        </w:rPr>
        <w:t>Ludlow’s Unitary Councillors Session</w:t>
      </w:r>
      <w:r w:rsidR="00C125D0">
        <w:rPr>
          <w:b/>
          <w:szCs w:val="24"/>
        </w:rPr>
        <w:t xml:space="preserve">          </w:t>
      </w:r>
    </w:p>
    <w:p w14:paraId="71D92D8B" w14:textId="57D81A44" w:rsidR="00AD6E28" w:rsidRPr="00357D07" w:rsidRDefault="00FD3FC1" w:rsidP="00357D07">
      <w:pPr>
        <w:pStyle w:val="numpara"/>
        <w:tabs>
          <w:tab w:val="clear" w:pos="1276"/>
        </w:tabs>
        <w:ind w:left="709" w:hanging="709"/>
        <w:jc w:val="left"/>
        <w:rPr>
          <w:b/>
          <w:szCs w:val="24"/>
        </w:rPr>
      </w:pPr>
      <w:r>
        <w:rPr>
          <w:b/>
          <w:szCs w:val="24"/>
        </w:rPr>
        <w:t xml:space="preserve">           </w:t>
      </w:r>
      <w:r w:rsidR="00C125D0">
        <w:rPr>
          <w:szCs w:val="24"/>
        </w:rPr>
        <w:t xml:space="preserve">Ludlow’s Unitary </w:t>
      </w:r>
      <w:r w:rsidR="00B53DF3">
        <w:rPr>
          <w:szCs w:val="24"/>
        </w:rPr>
        <w:t>Councilors</w:t>
      </w:r>
      <w:r w:rsidR="00C125D0">
        <w:rPr>
          <w:szCs w:val="24"/>
        </w:rPr>
        <w:t xml:space="preserve"> are invited to address comments to the </w:t>
      </w:r>
      <w:r w:rsidR="00B35F8F">
        <w:rPr>
          <w:szCs w:val="24"/>
        </w:rPr>
        <w:t xml:space="preserve">    </w:t>
      </w:r>
      <w:r w:rsidR="00B71F8B">
        <w:rPr>
          <w:szCs w:val="24"/>
        </w:rPr>
        <w:t xml:space="preserve"> </w:t>
      </w:r>
      <w:r w:rsidR="00C125D0">
        <w:rPr>
          <w:szCs w:val="24"/>
        </w:rPr>
        <w:t>committee.</w:t>
      </w:r>
      <w:r w:rsidR="00E07A7F">
        <w:rPr>
          <w:szCs w:val="24"/>
        </w:rPr>
        <w:br/>
      </w:r>
    </w:p>
    <w:p w14:paraId="042B5106" w14:textId="3F1E2212" w:rsidR="00862B97" w:rsidRPr="00181141" w:rsidRDefault="00262B6B" w:rsidP="00262B6B">
      <w:pPr>
        <w:pStyle w:val="numpara"/>
        <w:tabs>
          <w:tab w:val="clear" w:pos="1276"/>
        </w:tabs>
        <w:ind w:left="0" w:firstLine="0"/>
        <w:jc w:val="left"/>
        <w:rPr>
          <w:color w:val="auto"/>
        </w:rPr>
      </w:pPr>
      <w:r w:rsidRPr="00181141">
        <w:rPr>
          <w:b/>
          <w:color w:val="auto"/>
          <w:szCs w:val="24"/>
        </w:rPr>
        <w:t xml:space="preserve">    7.</w:t>
      </w:r>
      <w:r w:rsidR="000D7C8C" w:rsidRPr="00181141">
        <w:rPr>
          <w:b/>
          <w:color w:val="auto"/>
          <w:szCs w:val="24"/>
        </w:rPr>
        <w:tab/>
        <w:t xml:space="preserve"> </w:t>
      </w:r>
      <w:r w:rsidR="00CE50DF" w:rsidRPr="00181141">
        <w:rPr>
          <w:b/>
          <w:color w:val="auto"/>
          <w:szCs w:val="24"/>
          <w:u w:val="single"/>
        </w:rPr>
        <w:t xml:space="preserve">MINUTES </w:t>
      </w:r>
    </w:p>
    <w:p w14:paraId="686B5079" w14:textId="5E5809CE" w:rsidR="00276B65" w:rsidRDefault="001F287C" w:rsidP="00357D07">
      <w:pPr>
        <w:pStyle w:val="numpara"/>
        <w:tabs>
          <w:tab w:val="clear" w:pos="1276"/>
        </w:tabs>
        <w:ind w:left="851" w:hanging="131"/>
        <w:jc w:val="left"/>
        <w:rPr>
          <w:bCs/>
          <w:color w:val="auto"/>
          <w:szCs w:val="24"/>
        </w:rPr>
      </w:pPr>
      <w:r w:rsidRPr="00181141">
        <w:rPr>
          <w:bCs/>
          <w:color w:val="auto"/>
          <w:szCs w:val="24"/>
        </w:rPr>
        <w:t xml:space="preserve"> </w:t>
      </w:r>
      <w:r w:rsidR="00650001" w:rsidRPr="00181141">
        <w:rPr>
          <w:bCs/>
          <w:color w:val="auto"/>
          <w:szCs w:val="24"/>
        </w:rPr>
        <w:t xml:space="preserve">To approve the minutes </w:t>
      </w:r>
      <w:r w:rsidR="00CE715F" w:rsidRPr="00045642">
        <w:rPr>
          <w:bCs/>
          <w:color w:val="auto"/>
          <w:szCs w:val="24"/>
        </w:rPr>
        <w:t>of</w:t>
      </w:r>
      <w:r w:rsidR="00CE715F" w:rsidRPr="008E2E33">
        <w:rPr>
          <w:bCs/>
          <w:color w:val="FF0000"/>
          <w:szCs w:val="24"/>
        </w:rPr>
        <w:t xml:space="preserve"> </w:t>
      </w:r>
      <w:r w:rsidR="00045642" w:rsidRPr="00045642">
        <w:rPr>
          <w:bCs/>
          <w:color w:val="auto"/>
          <w:szCs w:val="24"/>
        </w:rPr>
        <w:t>20</w:t>
      </w:r>
      <w:r w:rsidR="00045642" w:rsidRPr="00045642">
        <w:rPr>
          <w:bCs/>
          <w:color w:val="auto"/>
          <w:szCs w:val="24"/>
          <w:vertAlign w:val="superscript"/>
        </w:rPr>
        <w:t>th</w:t>
      </w:r>
      <w:r w:rsidR="00045642" w:rsidRPr="00045642">
        <w:rPr>
          <w:bCs/>
          <w:color w:val="auto"/>
          <w:szCs w:val="24"/>
        </w:rPr>
        <w:t xml:space="preserve"> </w:t>
      </w:r>
      <w:r w:rsidR="006C7A65">
        <w:rPr>
          <w:bCs/>
          <w:color w:val="auto"/>
          <w:szCs w:val="24"/>
        </w:rPr>
        <w:t>January</w:t>
      </w:r>
      <w:r w:rsidR="008E2E33" w:rsidRPr="008E2E33">
        <w:rPr>
          <w:bCs/>
          <w:color w:val="FF0000"/>
          <w:szCs w:val="24"/>
        </w:rPr>
        <w:t xml:space="preserve"> </w:t>
      </w:r>
      <w:r w:rsidR="006C7A65">
        <w:rPr>
          <w:bCs/>
          <w:color w:val="auto"/>
          <w:szCs w:val="24"/>
        </w:rPr>
        <w:t>2021</w:t>
      </w:r>
      <w:r w:rsidR="00B53DF3" w:rsidRPr="009D569E">
        <w:rPr>
          <w:bCs/>
          <w:color w:val="auto"/>
          <w:szCs w:val="24"/>
        </w:rPr>
        <w:t xml:space="preserve"> to</w:t>
      </w:r>
      <w:r w:rsidR="00B53DF3" w:rsidRPr="00181141">
        <w:rPr>
          <w:bCs/>
          <w:color w:val="auto"/>
          <w:szCs w:val="24"/>
        </w:rPr>
        <w:t xml:space="preserve"> be signed as a cor</w:t>
      </w:r>
      <w:r w:rsidR="00CE50DF" w:rsidRPr="00181141">
        <w:rPr>
          <w:bCs/>
          <w:color w:val="auto"/>
          <w:szCs w:val="24"/>
        </w:rPr>
        <w:t>re</w:t>
      </w:r>
      <w:r w:rsidR="00B53DF3" w:rsidRPr="00181141">
        <w:rPr>
          <w:bCs/>
          <w:color w:val="auto"/>
          <w:szCs w:val="24"/>
        </w:rPr>
        <w:t>c</w:t>
      </w:r>
      <w:r w:rsidR="00144573">
        <w:rPr>
          <w:bCs/>
          <w:color w:val="auto"/>
          <w:szCs w:val="24"/>
        </w:rPr>
        <w:t>t record</w:t>
      </w:r>
      <w:r w:rsidR="00CE50DF" w:rsidRPr="00181141">
        <w:rPr>
          <w:bCs/>
          <w:color w:val="auto"/>
          <w:szCs w:val="24"/>
        </w:rPr>
        <w:t xml:space="preserve"> by the Chairman.</w:t>
      </w:r>
    </w:p>
    <w:p w14:paraId="6F4BC2A5" w14:textId="77777777" w:rsidR="00750802" w:rsidRDefault="00750802" w:rsidP="00357D07">
      <w:pPr>
        <w:pStyle w:val="numpara"/>
        <w:tabs>
          <w:tab w:val="clear" w:pos="1276"/>
        </w:tabs>
        <w:ind w:left="851" w:hanging="131"/>
        <w:jc w:val="left"/>
        <w:rPr>
          <w:bCs/>
          <w:color w:val="auto"/>
          <w:szCs w:val="24"/>
        </w:rPr>
      </w:pPr>
    </w:p>
    <w:p w14:paraId="0A59BD32" w14:textId="2AB0728F" w:rsidR="001C2DA4" w:rsidRPr="00E33E1D" w:rsidRDefault="003E5D1A" w:rsidP="009D748B">
      <w:pPr>
        <w:pStyle w:val="numpara"/>
        <w:tabs>
          <w:tab w:val="clear" w:pos="1276"/>
        </w:tabs>
        <w:ind w:left="0" w:firstLine="0"/>
        <w:jc w:val="left"/>
        <w:rPr>
          <w:b/>
          <w:bCs/>
          <w:color w:val="auto"/>
          <w:szCs w:val="24"/>
          <w:u w:val="single"/>
        </w:rPr>
      </w:pPr>
      <w:r>
        <w:rPr>
          <w:b/>
          <w:bCs/>
          <w:color w:val="auto"/>
          <w:szCs w:val="24"/>
        </w:rPr>
        <w:t xml:space="preserve">   </w:t>
      </w:r>
      <w:r w:rsidR="00FB618E">
        <w:rPr>
          <w:b/>
          <w:bCs/>
          <w:color w:val="auto"/>
          <w:szCs w:val="24"/>
        </w:rPr>
        <w:t>8</w:t>
      </w:r>
      <w:r>
        <w:rPr>
          <w:b/>
          <w:bCs/>
          <w:color w:val="auto"/>
          <w:szCs w:val="24"/>
        </w:rPr>
        <w:t xml:space="preserve">.     </w:t>
      </w:r>
      <w:r w:rsidR="009D748B" w:rsidRPr="00E33E1D">
        <w:rPr>
          <w:b/>
          <w:bCs/>
          <w:color w:val="auto"/>
          <w:szCs w:val="24"/>
          <w:u w:val="single"/>
        </w:rPr>
        <w:t>ITEMS TO ACTION</w:t>
      </w:r>
    </w:p>
    <w:p w14:paraId="7CCE0D08" w14:textId="4341834F" w:rsidR="00F94451" w:rsidRPr="00F94451" w:rsidRDefault="009D748B" w:rsidP="00FF3F1F">
      <w:pPr>
        <w:pStyle w:val="numpara"/>
        <w:tabs>
          <w:tab w:val="clear" w:pos="1276"/>
        </w:tabs>
        <w:ind w:left="709" w:hanging="709"/>
        <w:jc w:val="left"/>
        <w:rPr>
          <w:bCs/>
          <w:color w:val="auto"/>
          <w:szCs w:val="24"/>
        </w:rPr>
      </w:pPr>
      <w:r w:rsidRPr="00E33E1D">
        <w:rPr>
          <w:b/>
          <w:bCs/>
          <w:color w:val="auto"/>
          <w:szCs w:val="24"/>
        </w:rPr>
        <w:tab/>
      </w:r>
      <w:r w:rsidRPr="00FD3FC1">
        <w:rPr>
          <w:bCs/>
          <w:color w:val="auto"/>
          <w:szCs w:val="24"/>
        </w:rPr>
        <w:t>T</w:t>
      </w:r>
      <w:r w:rsidR="007874C4">
        <w:rPr>
          <w:bCs/>
          <w:color w:val="auto"/>
          <w:szCs w:val="24"/>
        </w:rPr>
        <w:t xml:space="preserve">o note the items to action </w:t>
      </w:r>
      <w:r w:rsidR="00181141">
        <w:rPr>
          <w:bCs/>
          <w:color w:val="auto"/>
          <w:szCs w:val="24"/>
        </w:rPr>
        <w:t xml:space="preserve">for Representational Committee </w:t>
      </w:r>
      <w:r w:rsidR="006B67B5" w:rsidRPr="008E2E33">
        <w:rPr>
          <w:bCs/>
          <w:color w:val="auto"/>
          <w:szCs w:val="24"/>
        </w:rPr>
        <w:t>from</w:t>
      </w:r>
      <w:r w:rsidR="00181141" w:rsidRPr="008E2E33">
        <w:rPr>
          <w:bCs/>
          <w:color w:val="auto"/>
          <w:szCs w:val="24"/>
        </w:rPr>
        <w:t xml:space="preserve"> </w:t>
      </w:r>
      <w:r w:rsidR="00045642">
        <w:rPr>
          <w:bCs/>
          <w:color w:val="auto"/>
          <w:szCs w:val="24"/>
        </w:rPr>
        <w:t>20</w:t>
      </w:r>
      <w:r w:rsidR="00045642" w:rsidRPr="00045642">
        <w:rPr>
          <w:bCs/>
          <w:color w:val="auto"/>
          <w:szCs w:val="24"/>
          <w:vertAlign w:val="superscript"/>
        </w:rPr>
        <w:t>th</w:t>
      </w:r>
      <w:r w:rsidR="00045642">
        <w:rPr>
          <w:bCs/>
          <w:color w:val="auto"/>
          <w:szCs w:val="24"/>
        </w:rPr>
        <w:t xml:space="preserve"> </w:t>
      </w:r>
      <w:r w:rsidR="006C7A65">
        <w:rPr>
          <w:bCs/>
          <w:color w:val="auto"/>
          <w:szCs w:val="24"/>
        </w:rPr>
        <w:t>January 2021</w:t>
      </w:r>
      <w:r w:rsidR="00ED3C27" w:rsidRPr="008E2E33">
        <w:rPr>
          <w:bCs/>
          <w:color w:val="auto"/>
          <w:szCs w:val="24"/>
        </w:rPr>
        <w:t>.</w:t>
      </w:r>
      <w:r w:rsidR="00F94451" w:rsidRPr="00F94451">
        <w:rPr>
          <w:bCs/>
          <w:color w:val="auto"/>
          <w:szCs w:val="24"/>
        </w:rPr>
        <w:t xml:space="preserve"> </w:t>
      </w:r>
    </w:p>
    <w:p w14:paraId="0F3FF27B" w14:textId="77777777" w:rsidR="00F67874" w:rsidRDefault="00F67874" w:rsidP="00E57D9C">
      <w:pPr>
        <w:pStyle w:val="numpara"/>
        <w:tabs>
          <w:tab w:val="clear" w:pos="1276"/>
        </w:tabs>
        <w:ind w:left="0" w:firstLine="0"/>
        <w:jc w:val="left"/>
        <w:rPr>
          <w:bCs/>
          <w:color w:val="auto"/>
          <w:szCs w:val="24"/>
        </w:rPr>
      </w:pPr>
    </w:p>
    <w:p w14:paraId="6D16AED9" w14:textId="5E3EF73D" w:rsidR="00E13F07" w:rsidRDefault="00317BD7" w:rsidP="00E57D9C">
      <w:pPr>
        <w:pStyle w:val="numpara"/>
        <w:tabs>
          <w:tab w:val="clear" w:pos="1276"/>
        </w:tabs>
        <w:ind w:left="0" w:firstLine="0"/>
        <w:jc w:val="left"/>
        <w:rPr>
          <w:b/>
          <w:bCs/>
          <w:color w:val="auto"/>
          <w:szCs w:val="24"/>
          <w:u w:val="single"/>
        </w:rPr>
      </w:pPr>
      <w:r>
        <w:rPr>
          <w:b/>
          <w:bCs/>
          <w:color w:val="auto"/>
          <w:szCs w:val="24"/>
        </w:rPr>
        <w:t xml:space="preserve">   </w:t>
      </w:r>
      <w:r w:rsidR="00D64E8F">
        <w:rPr>
          <w:b/>
          <w:bCs/>
          <w:color w:val="auto"/>
          <w:szCs w:val="24"/>
        </w:rPr>
        <w:t>9</w:t>
      </w:r>
      <w:r>
        <w:rPr>
          <w:b/>
          <w:bCs/>
          <w:color w:val="auto"/>
          <w:szCs w:val="24"/>
        </w:rPr>
        <w:t xml:space="preserve">.  </w:t>
      </w:r>
      <w:r w:rsidRPr="00555342">
        <w:rPr>
          <w:b/>
          <w:bCs/>
          <w:color w:val="auto"/>
          <w:szCs w:val="24"/>
        </w:rPr>
        <w:t xml:space="preserve">  </w:t>
      </w:r>
      <w:r w:rsidR="00555342">
        <w:rPr>
          <w:b/>
          <w:bCs/>
          <w:color w:val="auto"/>
          <w:szCs w:val="24"/>
          <w:u w:val="single"/>
        </w:rPr>
        <w:t xml:space="preserve">PRESENTATION BY LUDLOW CIVIC SOCIETY </w:t>
      </w:r>
    </w:p>
    <w:p w14:paraId="7D33704B" w14:textId="43C49B98" w:rsidR="00E13F07" w:rsidRDefault="008D00A2" w:rsidP="00E57D9C">
      <w:pPr>
        <w:pStyle w:val="numpara"/>
        <w:tabs>
          <w:tab w:val="clear" w:pos="1276"/>
        </w:tabs>
        <w:ind w:left="0" w:firstLine="0"/>
        <w:jc w:val="left"/>
        <w:rPr>
          <w:bCs/>
          <w:color w:val="auto"/>
          <w:szCs w:val="24"/>
        </w:rPr>
      </w:pPr>
      <w:r>
        <w:rPr>
          <w:bCs/>
          <w:color w:val="auto"/>
          <w:szCs w:val="24"/>
        </w:rPr>
        <w:t xml:space="preserve">    </w:t>
      </w:r>
      <w:r w:rsidR="00D64E8F">
        <w:rPr>
          <w:bCs/>
          <w:color w:val="auto"/>
          <w:szCs w:val="24"/>
        </w:rPr>
        <w:tab/>
      </w:r>
      <w:r w:rsidR="00E13F07">
        <w:rPr>
          <w:bCs/>
          <w:color w:val="auto"/>
          <w:szCs w:val="24"/>
        </w:rPr>
        <w:t>To receive a presentation</w:t>
      </w:r>
      <w:r w:rsidR="0087488B">
        <w:rPr>
          <w:bCs/>
          <w:color w:val="auto"/>
          <w:szCs w:val="24"/>
        </w:rPr>
        <w:t xml:space="preserve"> followed by </w:t>
      </w:r>
      <w:r w:rsidR="00E13F07">
        <w:rPr>
          <w:bCs/>
          <w:color w:val="auto"/>
          <w:szCs w:val="24"/>
        </w:rPr>
        <w:t>Q&amp;A.</w:t>
      </w:r>
    </w:p>
    <w:p w14:paraId="6FC8C5FC" w14:textId="77777777" w:rsidR="00E13F07" w:rsidRDefault="00E13F07" w:rsidP="00E57D9C">
      <w:pPr>
        <w:pStyle w:val="numpara"/>
        <w:tabs>
          <w:tab w:val="clear" w:pos="1276"/>
        </w:tabs>
        <w:ind w:left="0" w:firstLine="0"/>
        <w:jc w:val="left"/>
        <w:rPr>
          <w:b/>
          <w:bCs/>
          <w:color w:val="auto"/>
          <w:szCs w:val="24"/>
          <w:u w:val="single"/>
        </w:rPr>
      </w:pPr>
    </w:p>
    <w:p w14:paraId="3D764B7C" w14:textId="4D5A1979" w:rsidR="00E57D9C" w:rsidRPr="00317BD7" w:rsidRDefault="00007FDE" w:rsidP="00007FDE">
      <w:pPr>
        <w:pStyle w:val="numpara"/>
        <w:tabs>
          <w:tab w:val="clear" w:pos="1276"/>
        </w:tabs>
        <w:ind w:left="0" w:firstLine="0"/>
        <w:jc w:val="left"/>
        <w:rPr>
          <w:color w:val="auto"/>
        </w:rPr>
      </w:pPr>
      <w:r>
        <w:rPr>
          <w:b/>
          <w:bCs/>
          <w:color w:val="auto"/>
          <w:szCs w:val="24"/>
        </w:rPr>
        <w:t xml:space="preserve">   </w:t>
      </w:r>
      <w:r w:rsidR="00D64E8F">
        <w:rPr>
          <w:b/>
          <w:bCs/>
          <w:color w:val="auto"/>
          <w:szCs w:val="24"/>
        </w:rPr>
        <w:t>10</w:t>
      </w:r>
      <w:r w:rsidR="008D00A2" w:rsidRPr="008D00A2">
        <w:rPr>
          <w:b/>
          <w:bCs/>
          <w:color w:val="auto"/>
          <w:szCs w:val="24"/>
        </w:rPr>
        <w:t>.</w:t>
      </w:r>
      <w:r w:rsidR="008D00A2" w:rsidRPr="008D00A2">
        <w:rPr>
          <w:b/>
          <w:bCs/>
          <w:color w:val="auto"/>
          <w:szCs w:val="24"/>
        </w:rPr>
        <w:tab/>
      </w:r>
      <w:r w:rsidR="00E57D9C" w:rsidRPr="00317BD7">
        <w:rPr>
          <w:b/>
          <w:bCs/>
          <w:color w:val="auto"/>
          <w:szCs w:val="24"/>
          <w:u w:val="single"/>
        </w:rPr>
        <w:t>LUDLOW CONSERVATION AREA ADVISORY COMMITTEE (LCAAC)</w:t>
      </w:r>
    </w:p>
    <w:p w14:paraId="29540C48" w14:textId="0500099C" w:rsidR="00100869" w:rsidRPr="00317BD7" w:rsidRDefault="00E57D9C" w:rsidP="00E57D9C">
      <w:pPr>
        <w:pStyle w:val="numpara"/>
        <w:tabs>
          <w:tab w:val="left" w:pos="709"/>
        </w:tabs>
        <w:ind w:left="709" w:hanging="709"/>
        <w:jc w:val="left"/>
        <w:rPr>
          <w:bCs/>
          <w:color w:val="auto"/>
          <w:szCs w:val="24"/>
        </w:rPr>
      </w:pPr>
      <w:r w:rsidRPr="00317BD7">
        <w:rPr>
          <w:b/>
          <w:bCs/>
          <w:color w:val="auto"/>
          <w:szCs w:val="24"/>
        </w:rPr>
        <w:tab/>
      </w:r>
      <w:r w:rsidRPr="00317BD7">
        <w:rPr>
          <w:bCs/>
          <w:color w:val="auto"/>
          <w:szCs w:val="24"/>
        </w:rPr>
        <w:t xml:space="preserve">To note the LCAAC agenda of the meeting </w:t>
      </w:r>
      <w:r w:rsidR="00CE715F" w:rsidRPr="00317BD7">
        <w:rPr>
          <w:bCs/>
          <w:color w:val="auto"/>
          <w:szCs w:val="24"/>
        </w:rPr>
        <w:t xml:space="preserve">held </w:t>
      </w:r>
      <w:r w:rsidR="00691CE5" w:rsidRPr="00317BD7">
        <w:rPr>
          <w:bCs/>
          <w:color w:val="auto"/>
          <w:szCs w:val="24"/>
        </w:rPr>
        <w:t xml:space="preserve">on </w:t>
      </w:r>
      <w:r w:rsidR="00525253">
        <w:rPr>
          <w:bCs/>
          <w:color w:val="auto"/>
          <w:szCs w:val="24"/>
        </w:rPr>
        <w:t>3</w:t>
      </w:r>
      <w:r w:rsidR="00525253" w:rsidRPr="00525253">
        <w:rPr>
          <w:bCs/>
          <w:color w:val="auto"/>
          <w:szCs w:val="24"/>
          <w:vertAlign w:val="superscript"/>
        </w:rPr>
        <w:t>rd</w:t>
      </w:r>
      <w:r w:rsidR="006C7A65">
        <w:rPr>
          <w:bCs/>
          <w:color w:val="auto"/>
          <w:szCs w:val="24"/>
        </w:rPr>
        <w:t xml:space="preserve"> February 2021</w:t>
      </w:r>
      <w:r w:rsidR="00691CE5" w:rsidRPr="00317BD7">
        <w:rPr>
          <w:bCs/>
          <w:color w:val="auto"/>
          <w:szCs w:val="24"/>
        </w:rPr>
        <w:t>.</w:t>
      </w:r>
    </w:p>
    <w:p w14:paraId="2A7E828A" w14:textId="254663D0" w:rsidR="00E57D9C" w:rsidRPr="00317BD7" w:rsidRDefault="00100869" w:rsidP="00357D07">
      <w:pPr>
        <w:pStyle w:val="numpara"/>
        <w:tabs>
          <w:tab w:val="left" w:pos="709"/>
        </w:tabs>
        <w:ind w:left="709" w:hanging="709"/>
        <w:jc w:val="left"/>
        <w:rPr>
          <w:bCs/>
          <w:color w:val="auto"/>
          <w:szCs w:val="24"/>
        </w:rPr>
      </w:pPr>
      <w:r w:rsidRPr="00317BD7">
        <w:rPr>
          <w:bCs/>
          <w:color w:val="auto"/>
          <w:szCs w:val="24"/>
        </w:rPr>
        <w:tab/>
      </w:r>
    </w:p>
    <w:p w14:paraId="7D8FA15E" w14:textId="766B2D92" w:rsidR="00453FDF" w:rsidRPr="00317BD7" w:rsidRDefault="00155793" w:rsidP="005E4313">
      <w:pPr>
        <w:pStyle w:val="numpara"/>
        <w:tabs>
          <w:tab w:val="left" w:pos="709"/>
        </w:tabs>
        <w:ind w:left="709" w:hanging="709"/>
        <w:jc w:val="left"/>
        <w:rPr>
          <w:b/>
          <w:bCs/>
          <w:color w:val="auto"/>
          <w:szCs w:val="24"/>
        </w:rPr>
      </w:pPr>
      <w:r w:rsidRPr="00317BD7">
        <w:rPr>
          <w:b/>
          <w:bCs/>
          <w:color w:val="auto"/>
          <w:szCs w:val="24"/>
        </w:rPr>
        <w:t xml:space="preserve"> </w:t>
      </w:r>
      <w:r w:rsidR="00FF3F1F" w:rsidRPr="00317BD7">
        <w:rPr>
          <w:b/>
          <w:bCs/>
          <w:color w:val="auto"/>
          <w:szCs w:val="24"/>
        </w:rPr>
        <w:t xml:space="preserve"> </w:t>
      </w:r>
      <w:r w:rsidR="00317BD7" w:rsidRPr="00317BD7">
        <w:rPr>
          <w:b/>
          <w:bCs/>
          <w:color w:val="auto"/>
          <w:szCs w:val="24"/>
        </w:rPr>
        <w:t xml:space="preserve"> 1</w:t>
      </w:r>
      <w:r w:rsidR="00D64E8F">
        <w:rPr>
          <w:b/>
          <w:bCs/>
          <w:color w:val="auto"/>
          <w:szCs w:val="24"/>
        </w:rPr>
        <w:t>1</w:t>
      </w:r>
      <w:r w:rsidR="00317BD7" w:rsidRPr="00317BD7">
        <w:rPr>
          <w:b/>
          <w:bCs/>
          <w:color w:val="auto"/>
          <w:szCs w:val="24"/>
        </w:rPr>
        <w:t>.</w:t>
      </w:r>
      <w:r w:rsidR="003E5D1A" w:rsidRPr="00317BD7">
        <w:rPr>
          <w:b/>
          <w:bCs/>
          <w:color w:val="auto"/>
          <w:szCs w:val="24"/>
        </w:rPr>
        <w:t xml:space="preserve"> </w:t>
      </w:r>
      <w:r w:rsidR="00726DD8" w:rsidRPr="00317BD7">
        <w:rPr>
          <w:b/>
          <w:bCs/>
          <w:color w:val="auto"/>
          <w:szCs w:val="24"/>
        </w:rPr>
        <w:t xml:space="preserve">   </w:t>
      </w:r>
      <w:r w:rsidR="00453FDF" w:rsidRPr="00317BD7">
        <w:rPr>
          <w:b/>
          <w:bCs/>
          <w:color w:val="auto"/>
          <w:szCs w:val="24"/>
          <w:u w:val="single"/>
        </w:rPr>
        <w:t>DISCHARGE OF CONDITIONS</w:t>
      </w:r>
      <w:r w:rsidR="00F00CE8" w:rsidRPr="00317BD7">
        <w:rPr>
          <w:b/>
          <w:bCs/>
          <w:color w:val="auto"/>
          <w:szCs w:val="24"/>
          <w:u w:val="single"/>
        </w:rPr>
        <w:t xml:space="preserve"> AND PERMITTED DEVELOPMENT</w:t>
      </w:r>
    </w:p>
    <w:p w14:paraId="3F0CA120" w14:textId="45209FC5" w:rsidR="00315C3B" w:rsidRPr="001938CC" w:rsidRDefault="00453FDF" w:rsidP="001938CC">
      <w:pPr>
        <w:pStyle w:val="numpara"/>
        <w:tabs>
          <w:tab w:val="left" w:pos="709"/>
        </w:tabs>
        <w:ind w:left="709" w:hanging="709"/>
        <w:jc w:val="left"/>
        <w:rPr>
          <w:bCs/>
          <w:color w:val="auto"/>
          <w:szCs w:val="24"/>
        </w:rPr>
      </w:pPr>
      <w:r w:rsidRPr="00317BD7">
        <w:rPr>
          <w:b/>
          <w:bCs/>
          <w:color w:val="auto"/>
          <w:szCs w:val="24"/>
        </w:rPr>
        <w:tab/>
      </w:r>
      <w:r w:rsidR="00CE715F" w:rsidRPr="00317BD7">
        <w:rPr>
          <w:bCs/>
          <w:color w:val="auto"/>
          <w:szCs w:val="24"/>
        </w:rPr>
        <w:t xml:space="preserve">To note </w:t>
      </w:r>
      <w:r w:rsidR="001D0DB1" w:rsidRPr="00317BD7">
        <w:rPr>
          <w:bCs/>
          <w:color w:val="auto"/>
          <w:szCs w:val="24"/>
        </w:rPr>
        <w:t>the</w:t>
      </w:r>
      <w:r w:rsidR="001938CC">
        <w:rPr>
          <w:bCs/>
          <w:color w:val="auto"/>
          <w:szCs w:val="24"/>
        </w:rPr>
        <w:t>re are no</w:t>
      </w:r>
      <w:r w:rsidR="001F3492" w:rsidRPr="00317BD7">
        <w:rPr>
          <w:bCs/>
          <w:color w:val="auto"/>
          <w:szCs w:val="24"/>
        </w:rPr>
        <w:t xml:space="preserve"> </w:t>
      </w:r>
      <w:r w:rsidR="00CE715F" w:rsidRPr="00317BD7">
        <w:rPr>
          <w:bCs/>
          <w:color w:val="auto"/>
          <w:szCs w:val="24"/>
        </w:rPr>
        <w:t>discharge of conditions and permitted developments</w:t>
      </w:r>
      <w:r w:rsidR="00691CE5" w:rsidRPr="00317BD7">
        <w:rPr>
          <w:bCs/>
          <w:color w:val="auto"/>
          <w:szCs w:val="24"/>
        </w:rPr>
        <w:t>.</w:t>
      </w:r>
      <w:r w:rsidR="00CE715F" w:rsidRPr="00317BD7">
        <w:rPr>
          <w:bCs/>
          <w:color w:val="auto"/>
          <w:szCs w:val="24"/>
        </w:rPr>
        <w:t xml:space="preserve"> </w:t>
      </w:r>
      <w:r w:rsidR="00F00CE8" w:rsidRPr="00317BD7">
        <w:rPr>
          <w:bCs/>
          <w:color w:val="auto"/>
          <w:szCs w:val="24"/>
        </w:rPr>
        <w:t xml:space="preserve"> </w:t>
      </w:r>
    </w:p>
    <w:tbl>
      <w:tblPr>
        <w:tblStyle w:val="TableGrid"/>
        <w:tblW w:w="9509" w:type="dxa"/>
        <w:tblInd w:w="267" w:type="dxa"/>
        <w:tblLook w:val="04A0" w:firstRow="1" w:lastRow="0" w:firstColumn="1" w:lastColumn="0" w:noHBand="0" w:noVBand="1"/>
      </w:tblPr>
      <w:tblGrid>
        <w:gridCol w:w="1684"/>
        <w:gridCol w:w="7825"/>
      </w:tblGrid>
      <w:tr w:rsidR="00477510" w14:paraId="1C552ADC" w14:textId="77777777" w:rsidTr="00F92C64">
        <w:tc>
          <w:tcPr>
            <w:tcW w:w="1684" w:type="dxa"/>
          </w:tcPr>
          <w:p w14:paraId="2F86F544" w14:textId="4B3B0E82" w:rsidR="00477510" w:rsidRDefault="00477510" w:rsidP="00477510">
            <w:pPr>
              <w:pStyle w:val="Standard"/>
              <w:tabs>
                <w:tab w:val="left" w:pos="0"/>
              </w:tabs>
              <w:rPr>
                <w:b/>
                <w:bCs/>
                <w:highlight w:val="yellow"/>
              </w:rPr>
            </w:pPr>
            <w:r w:rsidRPr="00477510">
              <w:rPr>
                <w:b/>
                <w:bCs/>
              </w:rPr>
              <w:t xml:space="preserve">21/00572/DIS </w:t>
            </w:r>
          </w:p>
        </w:tc>
        <w:tc>
          <w:tcPr>
            <w:tcW w:w="7825" w:type="dxa"/>
          </w:tcPr>
          <w:p w14:paraId="55506BAB" w14:textId="32919749" w:rsidR="00477510" w:rsidRDefault="00477510" w:rsidP="00477510">
            <w:pPr>
              <w:pStyle w:val="Standard"/>
              <w:tabs>
                <w:tab w:val="left" w:pos="0"/>
              </w:tabs>
              <w:rPr>
                <w:b/>
                <w:bCs/>
              </w:rPr>
            </w:pPr>
            <w:r w:rsidRPr="00477510">
              <w:rPr>
                <w:b/>
                <w:bCs/>
              </w:rPr>
              <w:t>25 Mill Street Ludlow SY8 1BG</w:t>
            </w:r>
          </w:p>
          <w:p w14:paraId="677C083E" w14:textId="3E002CEB" w:rsidR="00477510" w:rsidRPr="00477510" w:rsidRDefault="00477510" w:rsidP="00477510">
            <w:pPr>
              <w:pStyle w:val="Standard"/>
              <w:tabs>
                <w:tab w:val="left" w:pos="0"/>
              </w:tabs>
              <w:rPr>
                <w:bCs/>
                <w:highlight w:val="yellow"/>
              </w:rPr>
            </w:pPr>
            <w:r w:rsidRPr="00477510">
              <w:rPr>
                <w:bCs/>
              </w:rPr>
              <w:t>Discharger of Condition 5 (Archaeology) associated with planning a</w:t>
            </w:r>
            <w:r>
              <w:rPr>
                <w:bCs/>
              </w:rPr>
              <w:t xml:space="preserve">pplication number 20/04272/FUL </w:t>
            </w:r>
            <w:r w:rsidRPr="00477510">
              <w:rPr>
                <w:bCs/>
              </w:rPr>
              <w:t xml:space="preserve"> </w:t>
            </w:r>
          </w:p>
        </w:tc>
      </w:tr>
      <w:tr w:rsidR="00477510" w14:paraId="611882AD" w14:textId="77777777" w:rsidTr="00F92C64">
        <w:tc>
          <w:tcPr>
            <w:tcW w:w="1684" w:type="dxa"/>
          </w:tcPr>
          <w:p w14:paraId="6BA5FF09" w14:textId="5CCC703F" w:rsidR="00477510" w:rsidRPr="00477510" w:rsidRDefault="00477510" w:rsidP="00477510">
            <w:pPr>
              <w:pStyle w:val="Standard"/>
              <w:tabs>
                <w:tab w:val="left" w:pos="0"/>
              </w:tabs>
              <w:rPr>
                <w:b/>
                <w:bCs/>
              </w:rPr>
            </w:pPr>
            <w:r w:rsidRPr="00477510">
              <w:rPr>
                <w:b/>
                <w:bCs/>
              </w:rPr>
              <w:t>21/00571/DIS</w:t>
            </w:r>
          </w:p>
        </w:tc>
        <w:tc>
          <w:tcPr>
            <w:tcW w:w="7825" w:type="dxa"/>
          </w:tcPr>
          <w:p w14:paraId="02DB073D" w14:textId="33CC2BF3" w:rsidR="00477510" w:rsidRDefault="00477510" w:rsidP="00477510">
            <w:pPr>
              <w:pStyle w:val="Standard"/>
              <w:tabs>
                <w:tab w:val="left" w:pos="0"/>
              </w:tabs>
              <w:rPr>
                <w:b/>
                <w:bCs/>
              </w:rPr>
            </w:pPr>
            <w:r w:rsidRPr="00477510">
              <w:rPr>
                <w:b/>
                <w:bCs/>
              </w:rPr>
              <w:t>25 Mill Street Ludlow SY8 1BG</w:t>
            </w:r>
          </w:p>
          <w:p w14:paraId="5A35E82A" w14:textId="43C6397D" w:rsidR="00477510" w:rsidRPr="00477510" w:rsidRDefault="00477510" w:rsidP="00477510">
            <w:pPr>
              <w:pStyle w:val="Standard"/>
              <w:tabs>
                <w:tab w:val="left" w:pos="0"/>
              </w:tabs>
              <w:rPr>
                <w:bCs/>
              </w:rPr>
            </w:pPr>
            <w:r w:rsidRPr="00477510">
              <w:rPr>
                <w:bCs/>
              </w:rPr>
              <w:t>Discharge of Condition 4 (Archaeology) associated with planning application number</w:t>
            </w:r>
            <w:r>
              <w:rPr>
                <w:bCs/>
              </w:rPr>
              <w:t xml:space="preserve"> 20/04273/LBC </w:t>
            </w:r>
            <w:r w:rsidRPr="00477510">
              <w:rPr>
                <w:bCs/>
              </w:rPr>
              <w:t xml:space="preserve"> </w:t>
            </w:r>
          </w:p>
        </w:tc>
      </w:tr>
    </w:tbl>
    <w:p w14:paraId="5628E105" w14:textId="77777777" w:rsidR="00276B65" w:rsidRPr="00116C0B" w:rsidRDefault="00276B65" w:rsidP="009F1FAD">
      <w:pPr>
        <w:pStyle w:val="Standard"/>
        <w:tabs>
          <w:tab w:val="left" w:pos="0"/>
        </w:tabs>
        <w:rPr>
          <w:b/>
          <w:bCs/>
          <w:highlight w:val="yellow"/>
        </w:rPr>
      </w:pPr>
    </w:p>
    <w:p w14:paraId="09FE5AA2" w14:textId="1CB6C3C9" w:rsidR="002051BD" w:rsidRPr="00A12AA5" w:rsidRDefault="00155793" w:rsidP="009F1FAD">
      <w:pPr>
        <w:pStyle w:val="Standard"/>
        <w:tabs>
          <w:tab w:val="left" w:pos="0"/>
        </w:tabs>
      </w:pPr>
      <w:r>
        <w:rPr>
          <w:b/>
          <w:bCs/>
        </w:rPr>
        <w:t xml:space="preserve"> </w:t>
      </w:r>
      <w:r w:rsidR="00F94451">
        <w:rPr>
          <w:b/>
          <w:bCs/>
        </w:rPr>
        <w:t xml:space="preserve"> </w:t>
      </w:r>
      <w:r w:rsidR="00A745EC" w:rsidRPr="00A12AA5">
        <w:rPr>
          <w:b/>
          <w:bCs/>
        </w:rPr>
        <w:t>1</w:t>
      </w:r>
      <w:r w:rsidR="00D64E8F">
        <w:rPr>
          <w:b/>
          <w:bCs/>
        </w:rPr>
        <w:t>2</w:t>
      </w:r>
      <w:r w:rsidR="00B10EF7" w:rsidRPr="00A12AA5">
        <w:rPr>
          <w:b/>
          <w:bCs/>
        </w:rPr>
        <w:t xml:space="preserve">.     </w:t>
      </w:r>
      <w:r w:rsidR="002051BD" w:rsidRPr="00A12AA5">
        <w:rPr>
          <w:b/>
          <w:bCs/>
          <w:u w:val="single"/>
        </w:rPr>
        <w:t>SHROPSHIRE COUNCIL DECISIONS</w:t>
      </w:r>
      <w:r w:rsidR="004920DA" w:rsidRPr="00A12AA5">
        <w:rPr>
          <w:b/>
          <w:bCs/>
          <w:u w:val="single"/>
        </w:rPr>
        <w:t xml:space="preserve"> PENDING</w:t>
      </w:r>
    </w:p>
    <w:p w14:paraId="57338CBC" w14:textId="6B2E9768" w:rsidR="008E7A6C" w:rsidRPr="00A12AA5" w:rsidRDefault="009F1FAD" w:rsidP="004521A1">
      <w:pPr>
        <w:pStyle w:val="numpara"/>
        <w:tabs>
          <w:tab w:val="clear" w:pos="1276"/>
        </w:tabs>
        <w:ind w:left="709"/>
        <w:jc w:val="left"/>
        <w:rPr>
          <w:szCs w:val="24"/>
        </w:rPr>
      </w:pPr>
      <w:r w:rsidRPr="00A12AA5">
        <w:rPr>
          <w:szCs w:val="24"/>
        </w:rPr>
        <w:tab/>
      </w:r>
      <w:r w:rsidR="00C27FAD">
        <w:rPr>
          <w:szCs w:val="24"/>
        </w:rPr>
        <w:t xml:space="preserve"> </w:t>
      </w:r>
      <w:r w:rsidR="002051BD" w:rsidRPr="00A12AA5">
        <w:rPr>
          <w:szCs w:val="24"/>
        </w:rPr>
        <w:t xml:space="preserve">To note </w:t>
      </w:r>
      <w:r w:rsidR="00E3694A" w:rsidRPr="00A12AA5">
        <w:rPr>
          <w:szCs w:val="24"/>
        </w:rPr>
        <w:t xml:space="preserve">pending </w:t>
      </w:r>
      <w:r w:rsidR="002051BD" w:rsidRPr="00A12AA5">
        <w:rPr>
          <w:szCs w:val="24"/>
        </w:rPr>
        <w:t>decision</w:t>
      </w:r>
      <w:r w:rsidR="00EE2291" w:rsidRPr="00A12AA5">
        <w:rPr>
          <w:szCs w:val="24"/>
        </w:rPr>
        <w:t>s</w:t>
      </w:r>
      <w:r w:rsidR="00E3694A">
        <w:rPr>
          <w:szCs w:val="24"/>
        </w:rPr>
        <w:t>.</w:t>
      </w:r>
    </w:p>
    <w:p w14:paraId="6E9E9E0A" w14:textId="77777777" w:rsidR="006C7A65" w:rsidRPr="006C7A65" w:rsidRDefault="006C7A65" w:rsidP="006C7A65">
      <w:pPr>
        <w:pStyle w:val="Standard"/>
        <w:tabs>
          <w:tab w:val="left" w:pos="0"/>
        </w:tabs>
        <w:rPr>
          <w:b/>
          <w:bCs/>
          <w:color w:val="auto"/>
        </w:rPr>
      </w:pPr>
      <w:r w:rsidRPr="006C7A65">
        <w:rPr>
          <w:b/>
          <w:bCs/>
          <w:color w:val="auto"/>
        </w:rPr>
        <w:tab/>
      </w:r>
    </w:p>
    <w:tbl>
      <w:tblPr>
        <w:tblStyle w:val="TableGrid"/>
        <w:tblW w:w="9497" w:type="dxa"/>
        <w:tblInd w:w="257" w:type="dxa"/>
        <w:tblLayout w:type="fixed"/>
        <w:tblLook w:val="04A0" w:firstRow="1" w:lastRow="0" w:firstColumn="1" w:lastColumn="0" w:noHBand="0" w:noVBand="1"/>
      </w:tblPr>
      <w:tblGrid>
        <w:gridCol w:w="1865"/>
        <w:gridCol w:w="7632"/>
      </w:tblGrid>
      <w:tr w:rsidR="006C7A65" w:rsidRPr="00116C0B" w14:paraId="25FB8F54" w14:textId="77777777" w:rsidTr="009535BE">
        <w:tc>
          <w:tcPr>
            <w:tcW w:w="1865" w:type="dxa"/>
          </w:tcPr>
          <w:p w14:paraId="5621E84F" w14:textId="77777777" w:rsidR="006C7A65" w:rsidRPr="00116C0B" w:rsidRDefault="006C7A65" w:rsidP="00B5352A">
            <w:pPr>
              <w:pStyle w:val="Standard"/>
              <w:tabs>
                <w:tab w:val="left" w:pos="709"/>
              </w:tabs>
              <w:rPr>
                <w:rFonts w:ascii="Arial-BoldMT" w:hAnsi="Arial-BoldMT" w:cs="Arial-BoldMT"/>
                <w:b/>
                <w:bCs/>
                <w:kern w:val="0"/>
                <w:highlight w:val="yellow"/>
                <w:lang w:val="en-GB"/>
              </w:rPr>
            </w:pPr>
            <w:r w:rsidRPr="00C40339">
              <w:rPr>
                <w:rFonts w:ascii="Arial-BoldMT" w:hAnsi="Arial-BoldMT" w:cs="Arial-BoldMT"/>
                <w:b/>
                <w:bCs/>
                <w:kern w:val="0"/>
                <w:lang w:val="en-GB"/>
              </w:rPr>
              <w:t>20/04806/FUL</w:t>
            </w:r>
          </w:p>
        </w:tc>
        <w:tc>
          <w:tcPr>
            <w:tcW w:w="7632" w:type="dxa"/>
          </w:tcPr>
          <w:p w14:paraId="6DD9F025" w14:textId="77777777" w:rsidR="006C7A65" w:rsidRPr="00C40339" w:rsidRDefault="006C7A65" w:rsidP="00B5352A">
            <w:pPr>
              <w:pStyle w:val="Standard"/>
              <w:tabs>
                <w:tab w:val="left" w:pos="709"/>
              </w:tabs>
              <w:rPr>
                <w:rStyle w:val="Hyperlink"/>
                <w:b/>
                <w:color w:val="auto"/>
                <w:u w:val="none"/>
              </w:rPr>
            </w:pPr>
            <w:proofErr w:type="spellStart"/>
            <w:r w:rsidRPr="00C40339">
              <w:rPr>
                <w:rStyle w:val="Hyperlink"/>
                <w:b/>
                <w:color w:val="auto"/>
                <w:u w:val="none"/>
              </w:rPr>
              <w:t>Treverdene</w:t>
            </w:r>
            <w:proofErr w:type="spellEnd"/>
            <w:r>
              <w:rPr>
                <w:rStyle w:val="Hyperlink"/>
                <w:b/>
                <w:color w:val="auto"/>
                <w:u w:val="none"/>
              </w:rPr>
              <w:t>,</w:t>
            </w:r>
            <w:r w:rsidRPr="00C40339">
              <w:rPr>
                <w:rStyle w:val="Hyperlink"/>
                <w:b/>
                <w:color w:val="auto"/>
                <w:u w:val="none"/>
              </w:rPr>
              <w:t xml:space="preserve"> 40 Dinham</w:t>
            </w:r>
            <w:r>
              <w:rPr>
                <w:rStyle w:val="Hyperlink"/>
                <w:b/>
                <w:color w:val="auto"/>
                <w:u w:val="none"/>
              </w:rPr>
              <w:t>,</w:t>
            </w:r>
            <w:r w:rsidRPr="00C40339">
              <w:rPr>
                <w:rStyle w:val="Hyperlink"/>
                <w:b/>
                <w:color w:val="auto"/>
                <w:u w:val="none"/>
              </w:rPr>
              <w:t xml:space="preserve"> Ludlow</w:t>
            </w:r>
            <w:r>
              <w:rPr>
                <w:rStyle w:val="Hyperlink"/>
                <w:b/>
                <w:color w:val="auto"/>
                <w:u w:val="none"/>
              </w:rPr>
              <w:t>,</w:t>
            </w:r>
            <w:r w:rsidRPr="00C40339">
              <w:rPr>
                <w:rStyle w:val="Hyperlink"/>
                <w:b/>
                <w:color w:val="auto"/>
                <w:u w:val="none"/>
              </w:rPr>
              <w:t xml:space="preserve"> SY8 1EH </w:t>
            </w:r>
          </w:p>
          <w:p w14:paraId="649E3F9E" w14:textId="4C90AC0A" w:rsidR="006C7A65" w:rsidRPr="00995CED" w:rsidRDefault="006C7A65" w:rsidP="00B5352A">
            <w:pPr>
              <w:pStyle w:val="Standard"/>
              <w:tabs>
                <w:tab w:val="left" w:pos="709"/>
              </w:tabs>
              <w:rPr>
                <w:rStyle w:val="Hyperlink"/>
                <w:color w:val="auto"/>
                <w:u w:val="none"/>
              </w:rPr>
            </w:pPr>
            <w:r w:rsidRPr="00A31780">
              <w:rPr>
                <w:rStyle w:val="Hyperlink"/>
                <w:color w:val="auto"/>
                <w:u w:val="none"/>
              </w:rPr>
              <w:t>Erection of first floor extension above existing garage; formation of first floor balcony to west elevation; insertion of dorm</w:t>
            </w:r>
            <w:r>
              <w:rPr>
                <w:rStyle w:val="Hyperlink"/>
                <w:color w:val="auto"/>
                <w:u w:val="none"/>
              </w:rPr>
              <w:t>er window to eastern roofline</w:t>
            </w:r>
          </w:p>
        </w:tc>
      </w:tr>
      <w:tr w:rsidR="006C7A65" w:rsidRPr="00116C0B" w14:paraId="59565A09" w14:textId="77777777" w:rsidTr="009535BE">
        <w:tc>
          <w:tcPr>
            <w:tcW w:w="1865" w:type="dxa"/>
          </w:tcPr>
          <w:p w14:paraId="3EB657D1" w14:textId="77777777" w:rsidR="006C7A65" w:rsidRPr="00C40339" w:rsidRDefault="006C7A65" w:rsidP="00B5352A">
            <w:pPr>
              <w:pStyle w:val="Standard"/>
              <w:tabs>
                <w:tab w:val="left" w:pos="709"/>
              </w:tabs>
              <w:rPr>
                <w:rFonts w:ascii="Arial-BoldMT" w:hAnsi="Arial-BoldMT" w:cs="Arial-BoldMT"/>
                <w:b/>
                <w:bCs/>
                <w:kern w:val="0"/>
                <w:lang w:val="en-GB"/>
              </w:rPr>
            </w:pPr>
            <w:r w:rsidRPr="00AB66E8">
              <w:rPr>
                <w:rFonts w:ascii="Arial-BoldMT" w:hAnsi="Arial-BoldMT" w:cs="Arial-BoldMT"/>
                <w:b/>
                <w:bCs/>
                <w:kern w:val="0"/>
                <w:lang w:val="en-GB"/>
              </w:rPr>
              <w:t>20/05277/TPO</w:t>
            </w:r>
          </w:p>
        </w:tc>
        <w:tc>
          <w:tcPr>
            <w:tcW w:w="7632" w:type="dxa"/>
          </w:tcPr>
          <w:p w14:paraId="7453BFA5" w14:textId="77777777" w:rsidR="006C7A65" w:rsidRPr="00B90B7A" w:rsidRDefault="006C7A65" w:rsidP="00B5352A">
            <w:pPr>
              <w:pStyle w:val="Standard"/>
              <w:tabs>
                <w:tab w:val="left" w:pos="709"/>
              </w:tabs>
              <w:rPr>
                <w:rStyle w:val="Hyperlink"/>
                <w:b/>
                <w:color w:val="auto"/>
                <w:u w:val="none"/>
              </w:rPr>
            </w:pPr>
            <w:proofErr w:type="spellStart"/>
            <w:r w:rsidRPr="00AB66E8">
              <w:rPr>
                <w:rStyle w:val="Hyperlink"/>
                <w:b/>
                <w:color w:val="auto"/>
                <w:u w:val="none"/>
              </w:rPr>
              <w:t>Treverdene</w:t>
            </w:r>
            <w:proofErr w:type="spellEnd"/>
            <w:r w:rsidRPr="00AB66E8">
              <w:rPr>
                <w:rStyle w:val="Hyperlink"/>
                <w:b/>
                <w:color w:val="auto"/>
                <w:u w:val="none"/>
              </w:rPr>
              <w:t>, 40 Dinham, Ludlow, SY8 1EH.</w:t>
            </w:r>
          </w:p>
          <w:p w14:paraId="3975053A" w14:textId="5274653D" w:rsidR="006C7A65" w:rsidRPr="00A72ED7" w:rsidRDefault="006C7A65" w:rsidP="00B5352A">
            <w:pPr>
              <w:pStyle w:val="Standard"/>
              <w:tabs>
                <w:tab w:val="left" w:pos="709"/>
              </w:tabs>
              <w:rPr>
                <w:rStyle w:val="Hyperlink"/>
                <w:color w:val="auto"/>
                <w:u w:val="none"/>
              </w:rPr>
            </w:pPr>
            <w:r w:rsidRPr="00AB66E8">
              <w:rPr>
                <w:rStyle w:val="Hyperlink"/>
                <w:color w:val="auto"/>
                <w:u w:val="none"/>
              </w:rPr>
              <w:t>To re-pollard 1No Willow Tree (T1) protected by Tree Preservation Order 40 Dinham Ludlow</w:t>
            </w:r>
          </w:p>
        </w:tc>
      </w:tr>
      <w:tr w:rsidR="006C7A65" w:rsidRPr="00116C0B" w14:paraId="0D2F9F0E" w14:textId="77777777" w:rsidTr="009535BE">
        <w:tc>
          <w:tcPr>
            <w:tcW w:w="1865" w:type="dxa"/>
          </w:tcPr>
          <w:p w14:paraId="60C8EE8C" w14:textId="77777777" w:rsidR="006C7A65" w:rsidRPr="003116FD" w:rsidRDefault="006C7A65" w:rsidP="00B5352A">
            <w:pPr>
              <w:pStyle w:val="Standard"/>
              <w:tabs>
                <w:tab w:val="left" w:pos="709"/>
              </w:tabs>
              <w:rPr>
                <w:rFonts w:ascii="Arial-BoldMT" w:hAnsi="Arial-BoldMT" w:cs="Arial-BoldMT"/>
                <w:b/>
                <w:bCs/>
                <w:kern w:val="0"/>
                <w:lang w:val="en-GB"/>
              </w:rPr>
            </w:pPr>
            <w:r w:rsidRPr="00AB66E8">
              <w:rPr>
                <w:rFonts w:ascii="Arial-BoldMT" w:hAnsi="Arial-BoldMT" w:cs="Arial-BoldMT"/>
                <w:b/>
                <w:bCs/>
                <w:kern w:val="0"/>
                <w:lang w:val="en-GB"/>
              </w:rPr>
              <w:t xml:space="preserve">20/05254/FUL  </w:t>
            </w:r>
          </w:p>
        </w:tc>
        <w:tc>
          <w:tcPr>
            <w:tcW w:w="7632" w:type="dxa"/>
          </w:tcPr>
          <w:p w14:paraId="1774648D" w14:textId="77777777" w:rsidR="006C7A65" w:rsidRPr="00AB66E8" w:rsidRDefault="006C7A65" w:rsidP="00B5352A">
            <w:pPr>
              <w:pStyle w:val="Standard"/>
              <w:tabs>
                <w:tab w:val="left" w:pos="709"/>
              </w:tabs>
              <w:rPr>
                <w:rStyle w:val="Hyperlink"/>
                <w:b/>
                <w:color w:val="auto"/>
                <w:u w:val="none"/>
              </w:rPr>
            </w:pPr>
            <w:r w:rsidRPr="00AB66E8">
              <w:rPr>
                <w:rStyle w:val="Hyperlink"/>
                <w:b/>
                <w:color w:val="auto"/>
                <w:u w:val="none"/>
              </w:rPr>
              <w:t xml:space="preserve">14 </w:t>
            </w:r>
            <w:proofErr w:type="spellStart"/>
            <w:r w:rsidRPr="00AB66E8">
              <w:rPr>
                <w:rStyle w:val="Hyperlink"/>
                <w:b/>
                <w:color w:val="auto"/>
                <w:u w:val="none"/>
              </w:rPr>
              <w:t>Temeside</w:t>
            </w:r>
            <w:proofErr w:type="spellEnd"/>
            <w:r w:rsidRPr="00AB66E8">
              <w:rPr>
                <w:rStyle w:val="Hyperlink"/>
                <w:b/>
                <w:color w:val="auto"/>
                <w:u w:val="none"/>
              </w:rPr>
              <w:t>, Ludlow, SY8 1PD</w:t>
            </w:r>
          </w:p>
          <w:p w14:paraId="72BB0EB1" w14:textId="3DE03718" w:rsidR="006C7A65" w:rsidRPr="003064C5" w:rsidRDefault="006C7A65" w:rsidP="00B5352A">
            <w:pPr>
              <w:pStyle w:val="Standard"/>
              <w:tabs>
                <w:tab w:val="left" w:pos="709"/>
              </w:tabs>
              <w:rPr>
                <w:rStyle w:val="Hyperlink"/>
                <w:color w:val="auto"/>
                <w:u w:val="none"/>
              </w:rPr>
            </w:pPr>
            <w:r w:rsidRPr="00C40339">
              <w:rPr>
                <w:rStyle w:val="Hyperlink"/>
                <w:color w:val="auto"/>
                <w:u w:val="none"/>
              </w:rPr>
              <w:t xml:space="preserve">Erection of first floor balcony to the rear (south) elevation with external staircase; replacement of window with </w:t>
            </w:r>
            <w:proofErr w:type="spellStart"/>
            <w:r w:rsidRPr="00C40339">
              <w:rPr>
                <w:rStyle w:val="Hyperlink"/>
                <w:color w:val="auto"/>
                <w:u w:val="none"/>
              </w:rPr>
              <w:t>bifold</w:t>
            </w:r>
            <w:proofErr w:type="spellEnd"/>
            <w:r w:rsidRPr="00C40339">
              <w:rPr>
                <w:rStyle w:val="Hyperlink"/>
                <w:color w:val="auto"/>
                <w:u w:val="none"/>
              </w:rPr>
              <w:t xml:space="preserve"> doors</w:t>
            </w:r>
          </w:p>
        </w:tc>
      </w:tr>
      <w:tr w:rsidR="006C7A65" w:rsidRPr="00116C0B" w14:paraId="0DD05DBA" w14:textId="77777777" w:rsidTr="009535BE">
        <w:tc>
          <w:tcPr>
            <w:tcW w:w="1865" w:type="dxa"/>
          </w:tcPr>
          <w:p w14:paraId="07144E72" w14:textId="77777777" w:rsidR="006C7A65" w:rsidRPr="00037B98" w:rsidRDefault="006C7A65" w:rsidP="00B5352A">
            <w:pPr>
              <w:pStyle w:val="Standard"/>
              <w:tabs>
                <w:tab w:val="left" w:pos="709"/>
              </w:tabs>
              <w:rPr>
                <w:b/>
              </w:rPr>
            </w:pPr>
            <w:r w:rsidRPr="00AB66E8">
              <w:rPr>
                <w:b/>
              </w:rPr>
              <w:t xml:space="preserve">20/05072/FUL  </w:t>
            </w:r>
          </w:p>
        </w:tc>
        <w:tc>
          <w:tcPr>
            <w:tcW w:w="7632" w:type="dxa"/>
          </w:tcPr>
          <w:p w14:paraId="311215E6" w14:textId="77777777" w:rsidR="006C7A65" w:rsidRPr="00C40339" w:rsidRDefault="006C7A65" w:rsidP="00B5352A">
            <w:pPr>
              <w:pStyle w:val="Standard"/>
              <w:tabs>
                <w:tab w:val="left" w:pos="709"/>
              </w:tabs>
              <w:rPr>
                <w:rStyle w:val="Hyperlink"/>
                <w:b/>
                <w:color w:val="auto"/>
                <w:u w:val="none"/>
              </w:rPr>
            </w:pPr>
            <w:r w:rsidRPr="00C40339">
              <w:rPr>
                <w:rStyle w:val="Hyperlink"/>
                <w:b/>
                <w:color w:val="auto"/>
                <w:u w:val="none"/>
              </w:rPr>
              <w:t>4 Church Street, Ludlow, SY8 1AP</w:t>
            </w:r>
          </w:p>
          <w:p w14:paraId="3AF93820" w14:textId="77777777" w:rsidR="001938CC" w:rsidRDefault="006C7A65" w:rsidP="00B5352A">
            <w:pPr>
              <w:pStyle w:val="Standard"/>
              <w:tabs>
                <w:tab w:val="left" w:pos="709"/>
              </w:tabs>
              <w:rPr>
                <w:rStyle w:val="Hyperlink"/>
                <w:color w:val="auto"/>
                <w:u w:val="none"/>
              </w:rPr>
            </w:pPr>
            <w:r w:rsidRPr="00AB66E8">
              <w:rPr>
                <w:rStyle w:val="Hyperlink"/>
                <w:color w:val="auto"/>
                <w:u w:val="none"/>
              </w:rPr>
              <w:lastRenderedPageBreak/>
              <w:t>Proposed outdoor catering facilities including addition of fixed awning, temporary gazebo and external re-decoration</w:t>
            </w:r>
          </w:p>
          <w:p w14:paraId="0CF77F03" w14:textId="5DF06A65" w:rsidR="00073465" w:rsidRPr="009915DF" w:rsidRDefault="00073465" w:rsidP="00B5352A">
            <w:pPr>
              <w:pStyle w:val="Standard"/>
              <w:tabs>
                <w:tab w:val="left" w:pos="709"/>
              </w:tabs>
              <w:rPr>
                <w:rStyle w:val="Hyperlink"/>
                <w:color w:val="auto"/>
                <w:u w:val="none"/>
              </w:rPr>
            </w:pPr>
          </w:p>
        </w:tc>
      </w:tr>
      <w:tr w:rsidR="006C7A65" w:rsidRPr="00116C0B" w14:paraId="0238DA14" w14:textId="77777777" w:rsidTr="009535BE">
        <w:tc>
          <w:tcPr>
            <w:tcW w:w="1865" w:type="dxa"/>
          </w:tcPr>
          <w:p w14:paraId="0DA84E90" w14:textId="77777777" w:rsidR="006C7A65" w:rsidRPr="00037B98" w:rsidRDefault="006C7A65" w:rsidP="00B5352A">
            <w:pPr>
              <w:pStyle w:val="Standard"/>
              <w:tabs>
                <w:tab w:val="left" w:pos="709"/>
              </w:tabs>
              <w:rPr>
                <w:b/>
              </w:rPr>
            </w:pPr>
            <w:r w:rsidRPr="00AB66E8">
              <w:rPr>
                <w:b/>
              </w:rPr>
              <w:lastRenderedPageBreak/>
              <w:t xml:space="preserve">20/05073/LBC  </w:t>
            </w:r>
          </w:p>
        </w:tc>
        <w:tc>
          <w:tcPr>
            <w:tcW w:w="7632" w:type="dxa"/>
          </w:tcPr>
          <w:p w14:paraId="0CDAA150" w14:textId="77777777" w:rsidR="006C7A65" w:rsidRPr="00C40339" w:rsidRDefault="006C7A65" w:rsidP="00B5352A">
            <w:pPr>
              <w:pStyle w:val="Standard"/>
              <w:tabs>
                <w:tab w:val="left" w:pos="709"/>
              </w:tabs>
              <w:rPr>
                <w:rStyle w:val="Hyperlink"/>
                <w:b/>
                <w:color w:val="auto"/>
                <w:u w:val="none"/>
              </w:rPr>
            </w:pPr>
            <w:r w:rsidRPr="00C40339">
              <w:rPr>
                <w:rStyle w:val="Hyperlink"/>
                <w:b/>
                <w:color w:val="auto"/>
                <w:u w:val="none"/>
              </w:rPr>
              <w:t>4 Church Street, Ludlow, SY8 1AP</w:t>
            </w:r>
          </w:p>
          <w:p w14:paraId="3E9C0356" w14:textId="205955E4" w:rsidR="004521A1" w:rsidRPr="009915DF" w:rsidRDefault="006C7A65" w:rsidP="00B5352A">
            <w:pPr>
              <w:pStyle w:val="Standard"/>
              <w:tabs>
                <w:tab w:val="left" w:pos="709"/>
              </w:tabs>
              <w:rPr>
                <w:rStyle w:val="Hyperlink"/>
                <w:color w:val="auto"/>
                <w:u w:val="none"/>
              </w:rPr>
            </w:pPr>
            <w:r w:rsidRPr="00AB66E8">
              <w:rPr>
                <w:rStyle w:val="Hyperlink"/>
                <w:color w:val="auto"/>
                <w:u w:val="none"/>
              </w:rPr>
              <w:t>Proposed outdoor catering facilities including addition of fixed awning, temporary gazebo and external re-decoration  affecting a Grade II Listed Building</w:t>
            </w:r>
          </w:p>
        </w:tc>
      </w:tr>
      <w:tr w:rsidR="006C7A65" w:rsidRPr="00116C0B" w14:paraId="61545E42" w14:textId="77777777" w:rsidTr="009535BE">
        <w:tc>
          <w:tcPr>
            <w:tcW w:w="1865" w:type="dxa"/>
          </w:tcPr>
          <w:p w14:paraId="5A12F0F4" w14:textId="0BBE6ACE" w:rsidR="006C7A65" w:rsidRPr="00037B98" w:rsidRDefault="00985611" w:rsidP="00B5352A">
            <w:pPr>
              <w:pStyle w:val="Standard"/>
              <w:tabs>
                <w:tab w:val="left" w:pos="709"/>
              </w:tabs>
              <w:rPr>
                <w:b/>
              </w:rPr>
            </w:pPr>
            <w:r w:rsidRPr="00985611">
              <w:rPr>
                <w:b/>
              </w:rPr>
              <w:t>20/04273/LBC</w:t>
            </w:r>
          </w:p>
        </w:tc>
        <w:tc>
          <w:tcPr>
            <w:tcW w:w="7632" w:type="dxa"/>
          </w:tcPr>
          <w:p w14:paraId="49135687" w14:textId="23141B22" w:rsidR="00985611" w:rsidRPr="00985611" w:rsidRDefault="00985611" w:rsidP="00985611">
            <w:pPr>
              <w:pStyle w:val="Standard"/>
              <w:tabs>
                <w:tab w:val="left" w:pos="709"/>
              </w:tabs>
              <w:rPr>
                <w:rStyle w:val="Hyperlink"/>
                <w:b/>
                <w:color w:val="auto"/>
                <w:u w:val="none"/>
              </w:rPr>
            </w:pPr>
            <w:r w:rsidRPr="00985611">
              <w:rPr>
                <w:rStyle w:val="Hyperlink"/>
                <w:b/>
                <w:color w:val="auto"/>
                <w:u w:val="none"/>
              </w:rPr>
              <w:t>25 Mill Street, Ludlow, SY8 1BG</w:t>
            </w:r>
          </w:p>
          <w:p w14:paraId="659A08E6" w14:textId="05EB4579" w:rsidR="006C7A65" w:rsidRPr="00AB66E8" w:rsidRDefault="00985611" w:rsidP="00985611">
            <w:pPr>
              <w:pStyle w:val="Standard"/>
              <w:tabs>
                <w:tab w:val="left" w:pos="709"/>
              </w:tabs>
              <w:rPr>
                <w:rStyle w:val="Hyperlink"/>
                <w:color w:val="auto"/>
                <w:u w:val="none"/>
              </w:rPr>
            </w:pPr>
            <w:r w:rsidRPr="00985611">
              <w:rPr>
                <w:rStyle w:val="Hyperlink"/>
                <w:color w:val="auto"/>
                <w:u w:val="none"/>
              </w:rPr>
              <w:t>Erection of garden room and installation of French doors to rear elevation removal of section of kitchen wall affecting a Grade II Listed Building</w:t>
            </w:r>
          </w:p>
        </w:tc>
      </w:tr>
      <w:tr w:rsidR="00985611" w:rsidRPr="00116C0B" w14:paraId="31E1CC2B" w14:textId="77777777" w:rsidTr="009535BE">
        <w:tc>
          <w:tcPr>
            <w:tcW w:w="1865" w:type="dxa"/>
          </w:tcPr>
          <w:p w14:paraId="31C7ADBF" w14:textId="4E1F9229" w:rsidR="00985611" w:rsidRPr="00985611" w:rsidRDefault="00985611" w:rsidP="00B5352A">
            <w:pPr>
              <w:pStyle w:val="Standard"/>
              <w:tabs>
                <w:tab w:val="left" w:pos="709"/>
              </w:tabs>
              <w:rPr>
                <w:b/>
              </w:rPr>
            </w:pPr>
            <w:r w:rsidRPr="00985611">
              <w:rPr>
                <w:b/>
              </w:rPr>
              <w:t>20/04272/FUL</w:t>
            </w:r>
          </w:p>
        </w:tc>
        <w:tc>
          <w:tcPr>
            <w:tcW w:w="7632" w:type="dxa"/>
          </w:tcPr>
          <w:p w14:paraId="55B21399" w14:textId="2C36FDF2" w:rsidR="00985611" w:rsidRPr="00985611" w:rsidRDefault="00985611" w:rsidP="00985611">
            <w:pPr>
              <w:pStyle w:val="Standard"/>
              <w:tabs>
                <w:tab w:val="left" w:pos="709"/>
              </w:tabs>
              <w:rPr>
                <w:rStyle w:val="Hyperlink"/>
                <w:b/>
                <w:color w:val="auto"/>
                <w:u w:val="none"/>
              </w:rPr>
            </w:pPr>
            <w:r w:rsidRPr="00985611">
              <w:rPr>
                <w:rStyle w:val="Hyperlink"/>
                <w:b/>
                <w:color w:val="auto"/>
                <w:u w:val="none"/>
              </w:rPr>
              <w:t>25 Mill Street, Ludlow, SY8 1BG</w:t>
            </w:r>
          </w:p>
          <w:p w14:paraId="2BA6B744" w14:textId="77777777" w:rsidR="00985611" w:rsidRPr="00985611" w:rsidRDefault="00985611" w:rsidP="00985611">
            <w:pPr>
              <w:pStyle w:val="Standard"/>
              <w:tabs>
                <w:tab w:val="left" w:pos="709"/>
              </w:tabs>
              <w:rPr>
                <w:rStyle w:val="Hyperlink"/>
                <w:color w:val="auto"/>
                <w:u w:val="none"/>
              </w:rPr>
            </w:pPr>
            <w:r w:rsidRPr="00985611">
              <w:rPr>
                <w:rStyle w:val="Hyperlink"/>
                <w:color w:val="auto"/>
                <w:u w:val="none"/>
              </w:rPr>
              <w:t>Erection of garden room and installation of French doors</w:t>
            </w:r>
          </w:p>
          <w:p w14:paraId="54614004" w14:textId="35D167A6" w:rsidR="00985611" w:rsidRPr="00985611" w:rsidRDefault="00985611" w:rsidP="00985611">
            <w:pPr>
              <w:pStyle w:val="Standard"/>
              <w:tabs>
                <w:tab w:val="left" w:pos="709"/>
              </w:tabs>
              <w:rPr>
                <w:rStyle w:val="Hyperlink"/>
                <w:b/>
                <w:color w:val="auto"/>
                <w:u w:val="none"/>
              </w:rPr>
            </w:pPr>
            <w:r w:rsidRPr="00985611">
              <w:rPr>
                <w:rStyle w:val="Hyperlink"/>
                <w:color w:val="auto"/>
                <w:u w:val="none"/>
              </w:rPr>
              <w:t>to rear elevation; removal of section of kitchen wall</w:t>
            </w:r>
          </w:p>
        </w:tc>
      </w:tr>
      <w:tr w:rsidR="006C7A65" w:rsidRPr="00116C0B" w14:paraId="715764B6" w14:textId="77777777" w:rsidTr="009535BE">
        <w:tc>
          <w:tcPr>
            <w:tcW w:w="1865" w:type="dxa"/>
          </w:tcPr>
          <w:p w14:paraId="7CB0F532" w14:textId="77777777" w:rsidR="006C7A65" w:rsidRPr="00037B98" w:rsidRDefault="006C7A65" w:rsidP="00B5352A">
            <w:pPr>
              <w:pStyle w:val="Standard"/>
              <w:tabs>
                <w:tab w:val="left" w:pos="709"/>
              </w:tabs>
              <w:rPr>
                <w:b/>
              </w:rPr>
            </w:pPr>
            <w:r w:rsidRPr="00AB66E8">
              <w:rPr>
                <w:b/>
              </w:rPr>
              <w:t>20/05288/FUL</w:t>
            </w:r>
          </w:p>
        </w:tc>
        <w:tc>
          <w:tcPr>
            <w:tcW w:w="7632" w:type="dxa"/>
          </w:tcPr>
          <w:p w14:paraId="2BBB7C98" w14:textId="77777777" w:rsidR="006C7A65" w:rsidRPr="00B90B7A" w:rsidRDefault="006C7A65" w:rsidP="00B5352A">
            <w:pPr>
              <w:pStyle w:val="Standard"/>
              <w:tabs>
                <w:tab w:val="left" w:pos="709"/>
              </w:tabs>
              <w:rPr>
                <w:rStyle w:val="Hyperlink"/>
                <w:b/>
                <w:color w:val="auto"/>
                <w:u w:val="none"/>
              </w:rPr>
            </w:pPr>
            <w:r w:rsidRPr="00AB66E8">
              <w:rPr>
                <w:rStyle w:val="Hyperlink"/>
                <w:b/>
                <w:color w:val="auto"/>
                <w:u w:val="none"/>
              </w:rPr>
              <w:t xml:space="preserve">Proposed Conversion Of Former Meeting Room, Brand Lane, Ludlow, </w:t>
            </w:r>
            <w:r>
              <w:rPr>
                <w:rStyle w:val="Hyperlink"/>
                <w:b/>
                <w:color w:val="auto"/>
                <w:u w:val="none"/>
              </w:rPr>
              <w:t>SY8 1NN</w:t>
            </w:r>
          </w:p>
          <w:p w14:paraId="060E6578" w14:textId="50322993" w:rsidR="006C7A65" w:rsidRPr="006C7A65" w:rsidRDefault="006C7A65" w:rsidP="00B5352A">
            <w:pPr>
              <w:pStyle w:val="Standard"/>
              <w:tabs>
                <w:tab w:val="left" w:pos="709"/>
              </w:tabs>
              <w:rPr>
                <w:rStyle w:val="Hyperlink"/>
                <w:color w:val="auto"/>
                <w:u w:val="none"/>
              </w:rPr>
            </w:pPr>
            <w:r w:rsidRPr="00AB66E8">
              <w:rPr>
                <w:rStyle w:val="Hyperlink"/>
                <w:color w:val="auto"/>
                <w:u w:val="none"/>
              </w:rPr>
              <w:t>Change of use and conversion of upper floors only and land at the rear to provide one dwelling</w:t>
            </w:r>
          </w:p>
        </w:tc>
      </w:tr>
      <w:tr w:rsidR="006C7A65" w:rsidRPr="00116C0B" w14:paraId="5CCD51DE" w14:textId="77777777" w:rsidTr="009535BE">
        <w:tc>
          <w:tcPr>
            <w:tcW w:w="1865" w:type="dxa"/>
          </w:tcPr>
          <w:p w14:paraId="40BF9C31" w14:textId="77777777" w:rsidR="006C7A65" w:rsidRPr="00037B98" w:rsidRDefault="006C7A65" w:rsidP="00B5352A">
            <w:pPr>
              <w:pStyle w:val="Standard"/>
              <w:tabs>
                <w:tab w:val="left" w:pos="709"/>
              </w:tabs>
              <w:rPr>
                <w:b/>
              </w:rPr>
            </w:pPr>
            <w:r w:rsidRPr="00AB66E8">
              <w:rPr>
                <w:b/>
              </w:rPr>
              <w:t>20/05289/LBC</w:t>
            </w:r>
          </w:p>
        </w:tc>
        <w:tc>
          <w:tcPr>
            <w:tcW w:w="7632" w:type="dxa"/>
          </w:tcPr>
          <w:p w14:paraId="11D7EA3B" w14:textId="77777777" w:rsidR="006C7A65" w:rsidRPr="00B90B7A" w:rsidRDefault="006C7A65" w:rsidP="00B5352A">
            <w:pPr>
              <w:pStyle w:val="Standard"/>
              <w:tabs>
                <w:tab w:val="left" w:pos="709"/>
              </w:tabs>
              <w:rPr>
                <w:rStyle w:val="Hyperlink"/>
                <w:b/>
                <w:color w:val="auto"/>
                <w:u w:val="none"/>
              </w:rPr>
            </w:pPr>
            <w:r w:rsidRPr="00AB66E8">
              <w:rPr>
                <w:rStyle w:val="Hyperlink"/>
                <w:b/>
                <w:color w:val="auto"/>
                <w:u w:val="none"/>
              </w:rPr>
              <w:t xml:space="preserve">Proposed Conversion Of Former Meeting Room, Brand Lane, Ludlow, </w:t>
            </w:r>
            <w:r>
              <w:rPr>
                <w:rStyle w:val="Hyperlink"/>
                <w:b/>
                <w:color w:val="auto"/>
                <w:u w:val="none"/>
              </w:rPr>
              <w:t>SY8 1NN</w:t>
            </w:r>
          </w:p>
          <w:p w14:paraId="26852446" w14:textId="3A2291F5" w:rsidR="006C7A65" w:rsidRPr="009915DF" w:rsidRDefault="006C7A65" w:rsidP="00B5352A">
            <w:pPr>
              <w:pStyle w:val="Standard"/>
              <w:tabs>
                <w:tab w:val="left" w:pos="709"/>
              </w:tabs>
              <w:rPr>
                <w:rStyle w:val="Hyperlink"/>
                <w:color w:val="auto"/>
                <w:u w:val="none"/>
              </w:rPr>
            </w:pPr>
            <w:r w:rsidRPr="00AB66E8">
              <w:rPr>
                <w:rStyle w:val="Hyperlink"/>
                <w:color w:val="auto"/>
                <w:u w:val="none"/>
              </w:rPr>
              <w:t>Change of use and conversion of upper floors only and land at the rear to provide one dwelling affecting a Grade II Listed Building</w:t>
            </w:r>
          </w:p>
        </w:tc>
      </w:tr>
      <w:tr w:rsidR="006C7A65" w:rsidRPr="00116C0B" w14:paraId="30CA569A" w14:textId="77777777" w:rsidTr="009535BE">
        <w:tc>
          <w:tcPr>
            <w:tcW w:w="1865" w:type="dxa"/>
          </w:tcPr>
          <w:p w14:paraId="4BCA9394" w14:textId="77777777" w:rsidR="006C7A65" w:rsidRPr="00037B98" w:rsidRDefault="006C7A65" w:rsidP="00B5352A">
            <w:pPr>
              <w:pStyle w:val="Standard"/>
              <w:tabs>
                <w:tab w:val="left" w:pos="709"/>
              </w:tabs>
              <w:rPr>
                <w:b/>
              </w:rPr>
            </w:pPr>
            <w:r w:rsidRPr="00AB66E8">
              <w:rPr>
                <w:b/>
              </w:rPr>
              <w:t>20/05347/COU</w:t>
            </w:r>
          </w:p>
        </w:tc>
        <w:tc>
          <w:tcPr>
            <w:tcW w:w="7632" w:type="dxa"/>
          </w:tcPr>
          <w:p w14:paraId="358C7E1E" w14:textId="77777777" w:rsidR="006C7A65" w:rsidRPr="0020417A" w:rsidRDefault="006C7A65" w:rsidP="00B5352A">
            <w:pPr>
              <w:pStyle w:val="Standard"/>
              <w:tabs>
                <w:tab w:val="left" w:pos="709"/>
              </w:tabs>
              <w:rPr>
                <w:rStyle w:val="Hyperlink"/>
                <w:b/>
                <w:color w:val="auto"/>
                <w:u w:val="none"/>
              </w:rPr>
            </w:pPr>
            <w:r w:rsidRPr="00AB66E8">
              <w:rPr>
                <w:rStyle w:val="Hyperlink"/>
                <w:b/>
                <w:color w:val="auto"/>
                <w:u w:val="none"/>
              </w:rPr>
              <w:t xml:space="preserve">Ludlow Masonic Hall </w:t>
            </w:r>
            <w:r>
              <w:rPr>
                <w:rStyle w:val="Hyperlink"/>
                <w:b/>
                <w:color w:val="auto"/>
                <w:u w:val="none"/>
              </w:rPr>
              <w:t>, Brand Lane, Ludlow, SY8 1NN</w:t>
            </w:r>
          </w:p>
          <w:p w14:paraId="465472F1" w14:textId="2D7DBEA6" w:rsidR="006C7A65" w:rsidRPr="009915DF" w:rsidRDefault="006C7A65" w:rsidP="00B5352A">
            <w:pPr>
              <w:pStyle w:val="Standard"/>
              <w:tabs>
                <w:tab w:val="left" w:pos="709"/>
              </w:tabs>
              <w:rPr>
                <w:rStyle w:val="Hyperlink"/>
                <w:color w:val="auto"/>
                <w:u w:val="none"/>
              </w:rPr>
            </w:pPr>
            <w:r w:rsidRPr="00AB66E8">
              <w:rPr>
                <w:rStyle w:val="Hyperlink"/>
                <w:color w:val="auto"/>
                <w:u w:val="none"/>
              </w:rPr>
              <w:t>Change of use from F2 to E (e) for use as a podiatry and physiotherapy clinic (Health clinic)</w:t>
            </w:r>
          </w:p>
        </w:tc>
      </w:tr>
      <w:tr w:rsidR="006C7A65" w:rsidRPr="00116C0B" w14:paraId="04AFEC0F" w14:textId="77777777" w:rsidTr="009535BE">
        <w:tc>
          <w:tcPr>
            <w:tcW w:w="1865" w:type="dxa"/>
          </w:tcPr>
          <w:p w14:paraId="5D691D9F" w14:textId="77777777" w:rsidR="006C7A65" w:rsidRPr="00037B98" w:rsidRDefault="006C7A65" w:rsidP="00B5352A">
            <w:pPr>
              <w:pStyle w:val="Standard"/>
              <w:tabs>
                <w:tab w:val="left" w:pos="709"/>
              </w:tabs>
              <w:rPr>
                <w:b/>
              </w:rPr>
            </w:pPr>
            <w:r w:rsidRPr="00AB66E8">
              <w:rPr>
                <w:b/>
              </w:rPr>
              <w:t>20/05341/FUL</w:t>
            </w:r>
          </w:p>
        </w:tc>
        <w:tc>
          <w:tcPr>
            <w:tcW w:w="7632" w:type="dxa"/>
          </w:tcPr>
          <w:p w14:paraId="24A24823" w14:textId="77777777" w:rsidR="006C7A65" w:rsidRPr="0020417A" w:rsidRDefault="006C7A65" w:rsidP="00B5352A">
            <w:pPr>
              <w:pStyle w:val="Standard"/>
              <w:tabs>
                <w:tab w:val="left" w:pos="709"/>
              </w:tabs>
              <w:rPr>
                <w:rStyle w:val="Hyperlink"/>
                <w:b/>
                <w:color w:val="auto"/>
                <w:u w:val="none"/>
              </w:rPr>
            </w:pPr>
            <w:proofErr w:type="spellStart"/>
            <w:r w:rsidRPr="00AB66E8">
              <w:rPr>
                <w:rStyle w:val="Hyperlink"/>
                <w:b/>
                <w:color w:val="auto"/>
                <w:u w:val="none"/>
              </w:rPr>
              <w:t>Ludmore</w:t>
            </w:r>
            <w:proofErr w:type="spellEnd"/>
            <w:r w:rsidRPr="00AB66E8">
              <w:rPr>
                <w:rStyle w:val="Hyperlink"/>
                <w:b/>
                <w:color w:val="auto"/>
                <w:u w:val="none"/>
              </w:rPr>
              <w:t xml:space="preserve"> , 56 Gravel Hill, Ludlow, SY8 1QS</w:t>
            </w:r>
          </w:p>
          <w:p w14:paraId="66C3E833" w14:textId="5B725604" w:rsidR="006C7A65" w:rsidRPr="009915DF" w:rsidRDefault="006C7A65" w:rsidP="00B5352A">
            <w:pPr>
              <w:pStyle w:val="Standard"/>
              <w:tabs>
                <w:tab w:val="left" w:pos="709"/>
              </w:tabs>
              <w:rPr>
                <w:rStyle w:val="Hyperlink"/>
                <w:color w:val="auto"/>
                <w:u w:val="none"/>
              </w:rPr>
            </w:pPr>
            <w:r w:rsidRPr="00AB66E8">
              <w:rPr>
                <w:rStyle w:val="Hyperlink"/>
                <w:color w:val="auto"/>
                <w:u w:val="none"/>
              </w:rPr>
              <w:t>Erection of replacement balcony and balustrade on rear elevation</w:t>
            </w:r>
          </w:p>
        </w:tc>
      </w:tr>
      <w:tr w:rsidR="006C7A65" w:rsidRPr="00116C0B" w14:paraId="072FA216" w14:textId="77777777" w:rsidTr="009535BE">
        <w:tc>
          <w:tcPr>
            <w:tcW w:w="1865" w:type="dxa"/>
          </w:tcPr>
          <w:p w14:paraId="6BFFC03B" w14:textId="77777777" w:rsidR="006C7A65" w:rsidRPr="00037B98" w:rsidRDefault="006C7A65" w:rsidP="00B5352A">
            <w:pPr>
              <w:pStyle w:val="Standard"/>
              <w:tabs>
                <w:tab w:val="left" w:pos="709"/>
              </w:tabs>
              <w:rPr>
                <w:b/>
              </w:rPr>
            </w:pPr>
            <w:r w:rsidRPr="00AB66E8">
              <w:rPr>
                <w:b/>
              </w:rPr>
              <w:t>19/05380/FUL</w:t>
            </w:r>
          </w:p>
        </w:tc>
        <w:tc>
          <w:tcPr>
            <w:tcW w:w="7632" w:type="dxa"/>
          </w:tcPr>
          <w:p w14:paraId="4D7E8DE5" w14:textId="77777777" w:rsidR="006C7A65" w:rsidRDefault="006C7A65" w:rsidP="00B5352A">
            <w:pPr>
              <w:pStyle w:val="Standard"/>
              <w:tabs>
                <w:tab w:val="left" w:pos="709"/>
              </w:tabs>
              <w:rPr>
                <w:rStyle w:val="Hyperlink"/>
                <w:b/>
                <w:color w:val="auto"/>
                <w:u w:val="none"/>
              </w:rPr>
            </w:pPr>
            <w:r w:rsidRPr="00AB66E8">
              <w:rPr>
                <w:rStyle w:val="Hyperlink"/>
                <w:b/>
                <w:color w:val="auto"/>
                <w:u w:val="none"/>
              </w:rPr>
              <w:t>Supermarket , Upp</w:t>
            </w:r>
            <w:r>
              <w:rPr>
                <w:rStyle w:val="Hyperlink"/>
                <w:b/>
                <w:color w:val="auto"/>
                <w:u w:val="none"/>
              </w:rPr>
              <w:t xml:space="preserve">er </w:t>
            </w:r>
            <w:proofErr w:type="spellStart"/>
            <w:r>
              <w:rPr>
                <w:rStyle w:val="Hyperlink"/>
                <w:b/>
                <w:color w:val="auto"/>
                <w:u w:val="none"/>
              </w:rPr>
              <w:t>Galdeford</w:t>
            </w:r>
            <w:proofErr w:type="spellEnd"/>
            <w:r>
              <w:rPr>
                <w:rStyle w:val="Hyperlink"/>
                <w:b/>
                <w:color w:val="auto"/>
                <w:u w:val="none"/>
              </w:rPr>
              <w:t xml:space="preserve">, Ludlow, SY8 1QF, </w:t>
            </w:r>
          </w:p>
          <w:p w14:paraId="0B166AC7" w14:textId="77777777" w:rsidR="006C7A65" w:rsidRPr="00D80F53" w:rsidRDefault="006C7A65" w:rsidP="00B5352A">
            <w:pPr>
              <w:pStyle w:val="Standard"/>
              <w:tabs>
                <w:tab w:val="left" w:pos="709"/>
              </w:tabs>
              <w:rPr>
                <w:rStyle w:val="Hyperlink"/>
                <w:b/>
                <w:color w:val="auto"/>
                <w:u w:val="none"/>
              </w:rPr>
            </w:pPr>
            <w:proofErr w:type="spellStart"/>
            <w:r w:rsidRPr="00AB66E8">
              <w:rPr>
                <w:rStyle w:val="Hyperlink"/>
                <w:b/>
                <w:color w:val="auto"/>
                <w:u w:val="none"/>
              </w:rPr>
              <w:t>Reconsultation</w:t>
            </w:r>
            <w:proofErr w:type="spellEnd"/>
            <w:r w:rsidRPr="00AB66E8">
              <w:rPr>
                <w:rStyle w:val="Hyperlink"/>
                <w:b/>
                <w:color w:val="auto"/>
                <w:u w:val="none"/>
              </w:rPr>
              <w:t xml:space="preserve"> due to Amendment on application 19/05380/FUL – Supermarket</w:t>
            </w:r>
            <w:r>
              <w:rPr>
                <w:rStyle w:val="Hyperlink"/>
                <w:b/>
                <w:color w:val="auto"/>
                <w:u w:val="none"/>
              </w:rPr>
              <w:t>.</w:t>
            </w:r>
            <w:r w:rsidRPr="00AB66E8">
              <w:rPr>
                <w:rStyle w:val="Hyperlink"/>
                <w:b/>
                <w:color w:val="auto"/>
                <w:u w:val="none"/>
              </w:rPr>
              <w:t xml:space="preserve"> end date 23/03/2021</w:t>
            </w:r>
          </w:p>
          <w:p w14:paraId="20FC3951" w14:textId="4FC60B1B" w:rsidR="006C7A65" w:rsidRPr="006C7A65" w:rsidRDefault="006C7A65" w:rsidP="00B5352A">
            <w:pPr>
              <w:pStyle w:val="Standard"/>
              <w:tabs>
                <w:tab w:val="left" w:pos="709"/>
              </w:tabs>
              <w:rPr>
                <w:rStyle w:val="Hyperlink"/>
                <w:color w:val="auto"/>
                <w:u w:val="none"/>
              </w:rPr>
            </w:pPr>
            <w:r w:rsidRPr="00AB66E8">
              <w:rPr>
                <w:rStyle w:val="Hyperlink"/>
                <w:color w:val="auto"/>
                <w:u w:val="none"/>
              </w:rPr>
              <w:t>Mixed use development consisting of 19 mixed tenure apartments, 12 parking spaces, 2 x A1 retail units and demolition of existing building</w:t>
            </w:r>
          </w:p>
        </w:tc>
      </w:tr>
      <w:tr w:rsidR="006C7A65" w:rsidRPr="00116C0B" w14:paraId="635D7A2A" w14:textId="77777777" w:rsidTr="009535BE">
        <w:tc>
          <w:tcPr>
            <w:tcW w:w="1865" w:type="dxa"/>
          </w:tcPr>
          <w:p w14:paraId="4969C84F" w14:textId="77777777" w:rsidR="006C7A65" w:rsidRPr="00AB66E8" w:rsidRDefault="006C7A65" w:rsidP="00B5352A">
            <w:pPr>
              <w:pStyle w:val="Standard"/>
              <w:tabs>
                <w:tab w:val="left" w:pos="709"/>
              </w:tabs>
              <w:rPr>
                <w:b/>
              </w:rPr>
            </w:pPr>
            <w:r w:rsidRPr="0040258C">
              <w:rPr>
                <w:b/>
              </w:rPr>
              <w:t>20/05395/FUL</w:t>
            </w:r>
          </w:p>
        </w:tc>
        <w:tc>
          <w:tcPr>
            <w:tcW w:w="7632" w:type="dxa"/>
          </w:tcPr>
          <w:p w14:paraId="7A365FE1" w14:textId="77777777" w:rsidR="006C7A65" w:rsidRPr="0040258C" w:rsidRDefault="006C7A65" w:rsidP="00B5352A">
            <w:pPr>
              <w:pStyle w:val="Standard"/>
              <w:tabs>
                <w:tab w:val="left" w:pos="709"/>
              </w:tabs>
              <w:rPr>
                <w:rStyle w:val="Hyperlink"/>
                <w:b/>
                <w:color w:val="auto"/>
                <w:u w:val="none"/>
              </w:rPr>
            </w:pPr>
            <w:r w:rsidRPr="0040258C">
              <w:rPr>
                <w:rStyle w:val="Hyperlink"/>
                <w:b/>
                <w:color w:val="auto"/>
                <w:u w:val="none"/>
              </w:rPr>
              <w:t xml:space="preserve">South Lodge , </w:t>
            </w:r>
            <w:proofErr w:type="spellStart"/>
            <w:r w:rsidRPr="0040258C">
              <w:rPr>
                <w:rStyle w:val="Hyperlink"/>
                <w:b/>
                <w:color w:val="auto"/>
                <w:u w:val="none"/>
              </w:rPr>
              <w:t>Halton</w:t>
            </w:r>
            <w:proofErr w:type="spellEnd"/>
            <w:r w:rsidRPr="0040258C">
              <w:rPr>
                <w:rStyle w:val="Hyperlink"/>
                <w:b/>
                <w:color w:val="auto"/>
                <w:u w:val="none"/>
              </w:rPr>
              <w:t xml:space="preserve"> Lane, Ludlow, SY8 2JE</w:t>
            </w:r>
          </w:p>
          <w:p w14:paraId="61C87C82" w14:textId="0007046E" w:rsidR="006C7A65" w:rsidRPr="009915DF" w:rsidRDefault="006C7A65" w:rsidP="00B5352A">
            <w:pPr>
              <w:pStyle w:val="Standard"/>
              <w:tabs>
                <w:tab w:val="left" w:pos="709"/>
              </w:tabs>
              <w:rPr>
                <w:rStyle w:val="Hyperlink"/>
                <w:color w:val="auto"/>
                <w:u w:val="none"/>
              </w:rPr>
            </w:pPr>
            <w:r w:rsidRPr="0040258C">
              <w:rPr>
                <w:rStyle w:val="Hyperlink"/>
                <w:color w:val="auto"/>
                <w:u w:val="none"/>
              </w:rPr>
              <w:t>Erection of extension, demolition of a single garage and erection of new garage and two-bay car port, improvements to highways entrance and removal of trees</w:t>
            </w:r>
          </w:p>
        </w:tc>
      </w:tr>
      <w:tr w:rsidR="006C7A65" w:rsidRPr="00116C0B" w14:paraId="7676DB66" w14:textId="77777777" w:rsidTr="009535BE">
        <w:tc>
          <w:tcPr>
            <w:tcW w:w="1865" w:type="dxa"/>
          </w:tcPr>
          <w:p w14:paraId="14248F87" w14:textId="77777777" w:rsidR="006C7A65" w:rsidRPr="00C93B59" w:rsidRDefault="006C7A65" w:rsidP="00B5352A">
            <w:pPr>
              <w:pStyle w:val="Standard"/>
              <w:tabs>
                <w:tab w:val="left" w:pos="709"/>
              </w:tabs>
              <w:rPr>
                <w:b/>
              </w:rPr>
            </w:pPr>
            <w:r w:rsidRPr="00240C0F">
              <w:rPr>
                <w:b/>
              </w:rPr>
              <w:t>21/00118/TCA</w:t>
            </w:r>
          </w:p>
        </w:tc>
        <w:tc>
          <w:tcPr>
            <w:tcW w:w="7632" w:type="dxa"/>
          </w:tcPr>
          <w:p w14:paraId="59A2E198" w14:textId="77777777" w:rsidR="006C7A65" w:rsidRPr="00240C0F" w:rsidRDefault="006C7A65" w:rsidP="00B5352A">
            <w:pPr>
              <w:pStyle w:val="Standard"/>
              <w:tabs>
                <w:tab w:val="left" w:pos="709"/>
              </w:tabs>
              <w:rPr>
                <w:rStyle w:val="Hyperlink"/>
                <w:b/>
                <w:color w:val="auto"/>
                <w:u w:val="none"/>
              </w:rPr>
            </w:pPr>
            <w:r w:rsidRPr="00240C0F">
              <w:rPr>
                <w:rStyle w:val="Hyperlink"/>
                <w:b/>
                <w:color w:val="auto"/>
                <w:u w:val="none"/>
              </w:rPr>
              <w:t xml:space="preserve">Apple Trees , </w:t>
            </w:r>
            <w:proofErr w:type="spellStart"/>
            <w:r w:rsidRPr="00240C0F">
              <w:rPr>
                <w:rStyle w:val="Hyperlink"/>
                <w:b/>
                <w:color w:val="auto"/>
                <w:u w:val="none"/>
              </w:rPr>
              <w:t>Linney</w:t>
            </w:r>
            <w:proofErr w:type="spellEnd"/>
            <w:r w:rsidRPr="00240C0F">
              <w:rPr>
                <w:rStyle w:val="Hyperlink"/>
                <w:b/>
                <w:color w:val="auto"/>
                <w:u w:val="none"/>
              </w:rPr>
              <w:t>, Ludlow, SY8 1EE</w:t>
            </w:r>
          </w:p>
          <w:p w14:paraId="40B83931" w14:textId="7772E504" w:rsidR="006C7A65" w:rsidRPr="00731064" w:rsidRDefault="006C7A65" w:rsidP="00B5352A">
            <w:pPr>
              <w:pStyle w:val="Standard"/>
              <w:tabs>
                <w:tab w:val="left" w:pos="709"/>
              </w:tabs>
              <w:rPr>
                <w:rStyle w:val="Hyperlink"/>
                <w:color w:val="auto"/>
                <w:u w:val="none"/>
              </w:rPr>
            </w:pPr>
            <w:r w:rsidRPr="00240C0F">
              <w:rPr>
                <w:rStyle w:val="Hyperlink"/>
                <w:color w:val="auto"/>
                <w:u w:val="none"/>
              </w:rPr>
              <w:t xml:space="preserve">Cutting of 22x </w:t>
            </w:r>
            <w:proofErr w:type="spellStart"/>
            <w:r w:rsidRPr="00240C0F">
              <w:rPr>
                <w:rStyle w:val="Hyperlink"/>
                <w:color w:val="auto"/>
                <w:u w:val="none"/>
              </w:rPr>
              <w:t>Leylandii</w:t>
            </w:r>
            <w:proofErr w:type="spellEnd"/>
            <w:r w:rsidRPr="00240C0F">
              <w:rPr>
                <w:rStyle w:val="Hyperlink"/>
                <w:color w:val="auto"/>
                <w:u w:val="none"/>
              </w:rPr>
              <w:t xml:space="preserve"> trees at eastern boundary of site. Work to include complete removal of 3x 11m trees at southern end of eastern boundary and planting of small trees and shrubs. Plus cutting of 19x 11m </w:t>
            </w:r>
            <w:proofErr w:type="spellStart"/>
            <w:r w:rsidRPr="00240C0F">
              <w:rPr>
                <w:rStyle w:val="Hyperlink"/>
                <w:color w:val="auto"/>
                <w:u w:val="none"/>
              </w:rPr>
              <w:t>Leylandii</w:t>
            </w:r>
            <w:proofErr w:type="spellEnd"/>
            <w:r w:rsidRPr="00240C0F">
              <w:rPr>
                <w:rStyle w:val="Hyperlink"/>
                <w:color w:val="auto"/>
                <w:u w:val="none"/>
              </w:rPr>
              <w:t xml:space="preserve"> trees down to 7m at northern end of eastern boundary within Ludlow Conservation Area</w:t>
            </w:r>
          </w:p>
        </w:tc>
      </w:tr>
      <w:tr w:rsidR="004B2088" w:rsidRPr="00116C0B" w14:paraId="0252D79C" w14:textId="77777777" w:rsidTr="009535BE">
        <w:tc>
          <w:tcPr>
            <w:tcW w:w="1865" w:type="dxa"/>
          </w:tcPr>
          <w:p w14:paraId="704D3E62" w14:textId="35BC0116" w:rsidR="004B2088" w:rsidRPr="00240C0F" w:rsidRDefault="004B2088" w:rsidP="00B5352A">
            <w:pPr>
              <w:pStyle w:val="Standard"/>
              <w:tabs>
                <w:tab w:val="left" w:pos="709"/>
              </w:tabs>
              <w:rPr>
                <w:b/>
              </w:rPr>
            </w:pPr>
            <w:r w:rsidRPr="004B2088">
              <w:rPr>
                <w:b/>
              </w:rPr>
              <w:t>20/04260/FUL</w:t>
            </w:r>
          </w:p>
        </w:tc>
        <w:tc>
          <w:tcPr>
            <w:tcW w:w="7632" w:type="dxa"/>
          </w:tcPr>
          <w:p w14:paraId="68B8F4A7" w14:textId="08827160" w:rsidR="004B2088" w:rsidRPr="004B2088" w:rsidRDefault="004B2088" w:rsidP="004B2088">
            <w:pPr>
              <w:pStyle w:val="Standard"/>
              <w:tabs>
                <w:tab w:val="left" w:pos="709"/>
              </w:tabs>
              <w:rPr>
                <w:rStyle w:val="Hyperlink"/>
                <w:b/>
                <w:color w:val="auto"/>
                <w:u w:val="none"/>
              </w:rPr>
            </w:pPr>
            <w:r w:rsidRPr="004B2088">
              <w:rPr>
                <w:rStyle w:val="Hyperlink"/>
                <w:b/>
                <w:color w:val="auto"/>
                <w:u w:val="none"/>
              </w:rPr>
              <w:t>Dinham Hall , Dinham, Ludlow, SY8 1EJ</w:t>
            </w:r>
          </w:p>
          <w:p w14:paraId="1A8EA10F" w14:textId="77777777" w:rsidR="004B2088" w:rsidRPr="004B2088" w:rsidRDefault="004B2088" w:rsidP="004B2088">
            <w:pPr>
              <w:pStyle w:val="Standard"/>
              <w:tabs>
                <w:tab w:val="left" w:pos="709"/>
              </w:tabs>
              <w:rPr>
                <w:rStyle w:val="Hyperlink"/>
                <w:color w:val="auto"/>
                <w:u w:val="none"/>
              </w:rPr>
            </w:pPr>
            <w:r w:rsidRPr="004B2088">
              <w:rPr>
                <w:rStyle w:val="Hyperlink"/>
                <w:color w:val="auto"/>
                <w:u w:val="none"/>
              </w:rPr>
              <w:t>Change of use of the existing hotel, restaurant &amp; letting</w:t>
            </w:r>
          </w:p>
          <w:p w14:paraId="6CC56F9F" w14:textId="77777777" w:rsidR="004B2088" w:rsidRPr="004B2088" w:rsidRDefault="004B2088" w:rsidP="004B2088">
            <w:pPr>
              <w:pStyle w:val="Standard"/>
              <w:tabs>
                <w:tab w:val="left" w:pos="709"/>
              </w:tabs>
              <w:rPr>
                <w:rStyle w:val="Hyperlink"/>
                <w:color w:val="auto"/>
                <w:u w:val="none"/>
              </w:rPr>
            </w:pPr>
            <w:r w:rsidRPr="004B2088">
              <w:rPr>
                <w:rStyle w:val="Hyperlink"/>
                <w:color w:val="auto"/>
                <w:u w:val="none"/>
              </w:rPr>
              <w:t>cottages within the site into 7No dwellings, internal</w:t>
            </w:r>
          </w:p>
          <w:p w14:paraId="5E5F1FC6" w14:textId="6D582949" w:rsidR="004B2088" w:rsidRPr="00240C0F" w:rsidRDefault="004B2088" w:rsidP="004B2088">
            <w:pPr>
              <w:pStyle w:val="Standard"/>
              <w:tabs>
                <w:tab w:val="left" w:pos="709"/>
              </w:tabs>
              <w:rPr>
                <w:rStyle w:val="Hyperlink"/>
                <w:b/>
                <w:color w:val="auto"/>
                <w:u w:val="none"/>
              </w:rPr>
            </w:pPr>
            <w:r w:rsidRPr="004B2088">
              <w:rPr>
                <w:rStyle w:val="Hyperlink"/>
                <w:color w:val="auto"/>
                <w:u w:val="none"/>
              </w:rPr>
              <w:t>alterations and associated works</w:t>
            </w:r>
          </w:p>
        </w:tc>
      </w:tr>
      <w:tr w:rsidR="004B2088" w:rsidRPr="00116C0B" w14:paraId="32F69AFF" w14:textId="77777777" w:rsidTr="009535BE">
        <w:tc>
          <w:tcPr>
            <w:tcW w:w="1865" w:type="dxa"/>
          </w:tcPr>
          <w:p w14:paraId="480A3284" w14:textId="6B8BB884" w:rsidR="004B2088" w:rsidRPr="004B2088" w:rsidRDefault="004B2088" w:rsidP="00B5352A">
            <w:pPr>
              <w:pStyle w:val="Standard"/>
              <w:tabs>
                <w:tab w:val="left" w:pos="709"/>
              </w:tabs>
              <w:rPr>
                <w:b/>
              </w:rPr>
            </w:pPr>
            <w:r w:rsidRPr="004B2088">
              <w:rPr>
                <w:b/>
              </w:rPr>
              <w:t>20/04261/LBC</w:t>
            </w:r>
          </w:p>
        </w:tc>
        <w:tc>
          <w:tcPr>
            <w:tcW w:w="7632" w:type="dxa"/>
          </w:tcPr>
          <w:p w14:paraId="1FDC2324" w14:textId="6A32A0AD" w:rsidR="004B2088" w:rsidRPr="004B2088" w:rsidRDefault="004B2088" w:rsidP="004B2088">
            <w:pPr>
              <w:pStyle w:val="Standard"/>
              <w:tabs>
                <w:tab w:val="left" w:pos="709"/>
              </w:tabs>
              <w:rPr>
                <w:rStyle w:val="Hyperlink"/>
                <w:b/>
                <w:color w:val="auto"/>
                <w:u w:val="none"/>
              </w:rPr>
            </w:pPr>
            <w:r w:rsidRPr="004B2088">
              <w:rPr>
                <w:rStyle w:val="Hyperlink"/>
                <w:b/>
                <w:color w:val="auto"/>
                <w:u w:val="none"/>
              </w:rPr>
              <w:t>Dinham Hall , Dinham, Ludlow, SY8 1EJ</w:t>
            </w:r>
          </w:p>
          <w:p w14:paraId="4A40CC9E" w14:textId="334B0F73" w:rsidR="004B2088" w:rsidRPr="004B2088" w:rsidRDefault="004B2088" w:rsidP="004B2088">
            <w:pPr>
              <w:pStyle w:val="Standard"/>
              <w:tabs>
                <w:tab w:val="left" w:pos="709"/>
              </w:tabs>
              <w:rPr>
                <w:rStyle w:val="Hyperlink"/>
                <w:color w:val="auto"/>
                <w:u w:val="none"/>
              </w:rPr>
            </w:pPr>
            <w:r w:rsidRPr="004B2088">
              <w:rPr>
                <w:rStyle w:val="Hyperlink"/>
                <w:color w:val="auto"/>
                <w:u w:val="none"/>
              </w:rPr>
              <w:t>Change of use of the existing hotel, restaurant and letting cottages within the site into 7No dwellings, internal alterations and associated works affecting a Grade II Listed Building</w:t>
            </w:r>
            <w:r>
              <w:rPr>
                <w:rStyle w:val="Hyperlink"/>
                <w:color w:val="auto"/>
                <w:u w:val="none"/>
              </w:rPr>
              <w:t xml:space="preserve"> </w:t>
            </w:r>
          </w:p>
        </w:tc>
      </w:tr>
    </w:tbl>
    <w:p w14:paraId="00B14183" w14:textId="77777777" w:rsidR="00235610" w:rsidRPr="00623AEB" w:rsidRDefault="00235610" w:rsidP="0005137A">
      <w:pPr>
        <w:pStyle w:val="Standard"/>
        <w:tabs>
          <w:tab w:val="left" w:pos="0"/>
        </w:tabs>
        <w:rPr>
          <w:b/>
          <w:bCs/>
          <w:color w:val="auto"/>
        </w:rPr>
      </w:pPr>
    </w:p>
    <w:p w14:paraId="3244E5D2" w14:textId="4F948DAA" w:rsidR="00DE3125" w:rsidRPr="00A12AA5" w:rsidRDefault="00A745EC" w:rsidP="0005137A">
      <w:pPr>
        <w:pStyle w:val="Standard"/>
        <w:tabs>
          <w:tab w:val="left" w:pos="0"/>
        </w:tabs>
        <w:rPr>
          <w:b/>
          <w:bCs/>
          <w:color w:val="auto"/>
          <w:u w:val="single"/>
        </w:rPr>
      </w:pPr>
      <w:r w:rsidRPr="00A12AA5">
        <w:rPr>
          <w:b/>
          <w:bCs/>
          <w:color w:val="auto"/>
        </w:rPr>
        <w:t>1</w:t>
      </w:r>
      <w:r w:rsidR="00D64E8F">
        <w:rPr>
          <w:b/>
          <w:bCs/>
          <w:color w:val="auto"/>
        </w:rPr>
        <w:t>3</w:t>
      </w:r>
      <w:r w:rsidR="00C125D0" w:rsidRPr="00A12AA5">
        <w:rPr>
          <w:b/>
          <w:bCs/>
          <w:color w:val="auto"/>
        </w:rPr>
        <w:t>.</w:t>
      </w:r>
      <w:r w:rsidR="00C125D0" w:rsidRPr="00A12AA5">
        <w:rPr>
          <w:b/>
          <w:bCs/>
          <w:color w:val="auto"/>
        </w:rPr>
        <w:tab/>
      </w:r>
      <w:r w:rsidR="0005137A" w:rsidRPr="00A12AA5">
        <w:rPr>
          <w:b/>
          <w:bCs/>
          <w:color w:val="auto"/>
          <w:u w:val="single"/>
        </w:rPr>
        <w:t>SHROPSHIRE COUNCIL DECISIONS</w:t>
      </w:r>
    </w:p>
    <w:p w14:paraId="18318275" w14:textId="0764B076" w:rsidR="00DE3125" w:rsidRDefault="00DE3125" w:rsidP="0005137A">
      <w:pPr>
        <w:pStyle w:val="Standard"/>
        <w:tabs>
          <w:tab w:val="left" w:pos="0"/>
        </w:tabs>
        <w:rPr>
          <w:bCs/>
          <w:color w:val="auto"/>
        </w:rPr>
      </w:pPr>
      <w:r w:rsidRPr="00A12AA5">
        <w:rPr>
          <w:b/>
          <w:bCs/>
          <w:color w:val="auto"/>
        </w:rPr>
        <w:tab/>
      </w:r>
      <w:r w:rsidRPr="00A12AA5">
        <w:rPr>
          <w:bCs/>
          <w:color w:val="auto"/>
        </w:rPr>
        <w:t xml:space="preserve">To note </w:t>
      </w:r>
      <w:r w:rsidR="0068174E" w:rsidRPr="00A12AA5">
        <w:rPr>
          <w:bCs/>
          <w:color w:val="auto"/>
        </w:rPr>
        <w:t xml:space="preserve">the </w:t>
      </w:r>
      <w:r w:rsidR="00164AF8">
        <w:rPr>
          <w:bCs/>
          <w:color w:val="auto"/>
        </w:rPr>
        <w:t>decisions.</w:t>
      </w:r>
    </w:p>
    <w:p w14:paraId="2F1ABF5A" w14:textId="77777777" w:rsidR="000E4172" w:rsidRDefault="000E4172" w:rsidP="0005137A">
      <w:pPr>
        <w:pStyle w:val="Standard"/>
        <w:tabs>
          <w:tab w:val="left" w:pos="0"/>
        </w:tabs>
        <w:rPr>
          <w:bCs/>
          <w:color w:val="auto"/>
        </w:rPr>
      </w:pPr>
    </w:p>
    <w:tbl>
      <w:tblPr>
        <w:tblStyle w:val="TableGrid"/>
        <w:tblW w:w="9377" w:type="dxa"/>
        <w:tblInd w:w="257" w:type="dxa"/>
        <w:tblLayout w:type="fixed"/>
        <w:tblLook w:val="04A0" w:firstRow="1" w:lastRow="0" w:firstColumn="1" w:lastColumn="0" w:noHBand="0" w:noVBand="1"/>
      </w:tblPr>
      <w:tblGrid>
        <w:gridCol w:w="1865"/>
        <w:gridCol w:w="5670"/>
        <w:gridCol w:w="1842"/>
      </w:tblGrid>
      <w:tr w:rsidR="006C7A65" w:rsidRPr="00CF7E8D" w14:paraId="6198397A" w14:textId="79EAB495" w:rsidTr="009A04A2">
        <w:tc>
          <w:tcPr>
            <w:tcW w:w="1865" w:type="dxa"/>
          </w:tcPr>
          <w:p w14:paraId="0A93FF7E" w14:textId="77777777" w:rsidR="006C7A65" w:rsidRPr="00116C0B" w:rsidRDefault="006C7A65" w:rsidP="00B5352A">
            <w:pPr>
              <w:pStyle w:val="Standard"/>
              <w:tabs>
                <w:tab w:val="left" w:pos="709"/>
              </w:tabs>
              <w:rPr>
                <w:rFonts w:ascii="Arial-BoldMT" w:hAnsi="Arial-BoldMT" w:cs="Arial-BoldMT"/>
                <w:b/>
                <w:bCs/>
                <w:kern w:val="0"/>
                <w:highlight w:val="yellow"/>
                <w:lang w:val="en-GB"/>
              </w:rPr>
            </w:pPr>
            <w:r w:rsidRPr="00E72A6E">
              <w:rPr>
                <w:rFonts w:ascii="Arial-BoldMT" w:hAnsi="Arial-BoldMT" w:cs="Arial-BoldMT"/>
                <w:b/>
                <w:bCs/>
                <w:kern w:val="0"/>
                <w:lang w:val="en-GB"/>
              </w:rPr>
              <w:t xml:space="preserve">20/02985/FUL  </w:t>
            </w:r>
          </w:p>
        </w:tc>
        <w:tc>
          <w:tcPr>
            <w:tcW w:w="5670" w:type="dxa"/>
          </w:tcPr>
          <w:p w14:paraId="6ABD2FC8" w14:textId="77777777" w:rsidR="006C7A65" w:rsidRPr="00E72A6E" w:rsidRDefault="006C7A65" w:rsidP="00B5352A">
            <w:pPr>
              <w:pStyle w:val="Standard"/>
              <w:tabs>
                <w:tab w:val="left" w:pos="709"/>
              </w:tabs>
              <w:rPr>
                <w:rStyle w:val="Hyperlink"/>
                <w:b/>
                <w:bCs/>
                <w:color w:val="auto"/>
                <w:u w:val="none"/>
                <w:lang w:val="en-GB"/>
              </w:rPr>
            </w:pPr>
            <w:r w:rsidRPr="00E72A6E">
              <w:rPr>
                <w:rStyle w:val="Hyperlink"/>
                <w:b/>
                <w:bCs/>
                <w:color w:val="auto"/>
                <w:u w:val="none"/>
                <w:lang w:val="en-GB"/>
              </w:rPr>
              <w:t>25 New Road, Ludlow, SY8 2NY</w:t>
            </w:r>
          </w:p>
          <w:p w14:paraId="76DEEF88" w14:textId="77777777" w:rsidR="006C7A65" w:rsidRPr="00CF7E8D" w:rsidRDefault="006C7A65" w:rsidP="00B5352A">
            <w:pPr>
              <w:pStyle w:val="Standard"/>
              <w:tabs>
                <w:tab w:val="left" w:pos="709"/>
              </w:tabs>
              <w:rPr>
                <w:rStyle w:val="Hyperlink"/>
                <w:bCs/>
                <w:color w:val="auto"/>
                <w:u w:val="none"/>
                <w:lang w:val="en-GB"/>
              </w:rPr>
            </w:pPr>
            <w:r w:rsidRPr="00E72A6E">
              <w:rPr>
                <w:rStyle w:val="Hyperlink"/>
                <w:bCs/>
                <w:color w:val="auto"/>
                <w:u w:val="none"/>
                <w:lang w:val="en-GB"/>
              </w:rPr>
              <w:t>Erection of 3 storey rear extension and single garage</w:t>
            </w:r>
          </w:p>
        </w:tc>
        <w:tc>
          <w:tcPr>
            <w:tcW w:w="1842" w:type="dxa"/>
          </w:tcPr>
          <w:p w14:paraId="3C1EA4DA" w14:textId="59617CF2" w:rsidR="006C7A65" w:rsidRPr="00E72A6E" w:rsidRDefault="00150880" w:rsidP="00B5352A">
            <w:pPr>
              <w:pStyle w:val="Standard"/>
              <w:tabs>
                <w:tab w:val="left" w:pos="709"/>
              </w:tabs>
              <w:rPr>
                <w:rStyle w:val="Hyperlink"/>
                <w:b/>
                <w:bCs/>
                <w:color w:val="auto"/>
                <w:u w:val="none"/>
                <w:lang w:val="en-GB"/>
              </w:rPr>
            </w:pPr>
            <w:r>
              <w:rPr>
                <w:rStyle w:val="Hyperlink"/>
                <w:b/>
                <w:bCs/>
                <w:color w:val="auto"/>
                <w:u w:val="none"/>
                <w:lang w:val="en-GB"/>
              </w:rPr>
              <w:t>GRANTED</w:t>
            </w:r>
          </w:p>
        </w:tc>
      </w:tr>
      <w:tr w:rsidR="006C7A65" w:rsidRPr="00491477" w14:paraId="1ACEB583" w14:textId="22F10229" w:rsidTr="009A04A2">
        <w:tc>
          <w:tcPr>
            <w:tcW w:w="1865" w:type="dxa"/>
          </w:tcPr>
          <w:p w14:paraId="689407C4" w14:textId="77777777" w:rsidR="006C7A65" w:rsidRPr="00127496" w:rsidRDefault="006C7A65" w:rsidP="00B5352A">
            <w:pPr>
              <w:pStyle w:val="Standard"/>
              <w:tabs>
                <w:tab w:val="left" w:pos="709"/>
              </w:tabs>
              <w:rPr>
                <w:b/>
                <w:color w:val="auto"/>
              </w:rPr>
            </w:pPr>
            <w:r>
              <w:rPr>
                <w:b/>
                <w:color w:val="auto"/>
              </w:rPr>
              <w:t>20/04811/FUL</w:t>
            </w:r>
          </w:p>
        </w:tc>
        <w:tc>
          <w:tcPr>
            <w:tcW w:w="5670" w:type="dxa"/>
          </w:tcPr>
          <w:p w14:paraId="11FAE025" w14:textId="77777777" w:rsidR="006C7A65" w:rsidRDefault="006C7A65" w:rsidP="00B5352A">
            <w:pPr>
              <w:pStyle w:val="Standard"/>
              <w:tabs>
                <w:tab w:val="left" w:pos="709"/>
              </w:tabs>
              <w:rPr>
                <w:b/>
                <w:color w:val="000000" w:themeColor="text1"/>
              </w:rPr>
            </w:pPr>
            <w:r>
              <w:rPr>
                <w:b/>
                <w:color w:val="000000" w:themeColor="text1"/>
              </w:rPr>
              <w:t>65 New Street, Ludlow, SY8 2NJ</w:t>
            </w:r>
          </w:p>
          <w:p w14:paraId="60759B2B" w14:textId="77777777" w:rsidR="006C7A65" w:rsidRPr="00491477" w:rsidRDefault="006C7A65" w:rsidP="00B5352A">
            <w:pPr>
              <w:pStyle w:val="Standard"/>
              <w:tabs>
                <w:tab w:val="left" w:pos="709"/>
              </w:tabs>
              <w:rPr>
                <w:color w:val="000000" w:themeColor="text1"/>
              </w:rPr>
            </w:pPr>
            <w:r w:rsidRPr="00491477">
              <w:rPr>
                <w:color w:val="000000" w:themeColor="text1"/>
              </w:rPr>
              <w:t>Erection of porch to front elevation</w:t>
            </w:r>
          </w:p>
        </w:tc>
        <w:tc>
          <w:tcPr>
            <w:tcW w:w="1842" w:type="dxa"/>
          </w:tcPr>
          <w:p w14:paraId="12EC9EE3" w14:textId="4107E250" w:rsidR="006C7A65" w:rsidRDefault="00AC198F" w:rsidP="00B5352A">
            <w:pPr>
              <w:pStyle w:val="Standard"/>
              <w:tabs>
                <w:tab w:val="left" w:pos="709"/>
              </w:tabs>
              <w:rPr>
                <w:b/>
                <w:color w:val="000000" w:themeColor="text1"/>
              </w:rPr>
            </w:pPr>
            <w:r>
              <w:rPr>
                <w:b/>
                <w:color w:val="000000" w:themeColor="text1"/>
              </w:rPr>
              <w:t>GRANTED</w:t>
            </w:r>
          </w:p>
        </w:tc>
      </w:tr>
      <w:tr w:rsidR="006C7A65" w14:paraId="15B59752" w14:textId="1A982297" w:rsidTr="009A04A2">
        <w:tc>
          <w:tcPr>
            <w:tcW w:w="1865" w:type="dxa"/>
          </w:tcPr>
          <w:p w14:paraId="071623DB" w14:textId="77777777" w:rsidR="006C7A65" w:rsidRDefault="006C7A65" w:rsidP="00B5352A">
            <w:pPr>
              <w:pStyle w:val="Standard"/>
              <w:tabs>
                <w:tab w:val="left" w:pos="709"/>
              </w:tabs>
              <w:rPr>
                <w:b/>
                <w:color w:val="auto"/>
              </w:rPr>
            </w:pPr>
            <w:r>
              <w:rPr>
                <w:b/>
                <w:color w:val="auto"/>
              </w:rPr>
              <w:t>20/04967/FUL</w:t>
            </w:r>
          </w:p>
        </w:tc>
        <w:tc>
          <w:tcPr>
            <w:tcW w:w="5670" w:type="dxa"/>
          </w:tcPr>
          <w:p w14:paraId="776A440C" w14:textId="77777777" w:rsidR="006C7A65" w:rsidRPr="00491477" w:rsidRDefault="006C7A65" w:rsidP="00B5352A">
            <w:pPr>
              <w:pStyle w:val="Standard"/>
              <w:tabs>
                <w:tab w:val="left" w:pos="709"/>
              </w:tabs>
              <w:rPr>
                <w:b/>
                <w:color w:val="000000" w:themeColor="text1"/>
              </w:rPr>
            </w:pPr>
            <w:proofErr w:type="spellStart"/>
            <w:r w:rsidRPr="00491477">
              <w:rPr>
                <w:b/>
                <w:color w:val="000000" w:themeColor="text1"/>
              </w:rPr>
              <w:t>Milverton</w:t>
            </w:r>
            <w:proofErr w:type="spellEnd"/>
            <w:r w:rsidRPr="00491477">
              <w:rPr>
                <w:b/>
                <w:color w:val="000000" w:themeColor="text1"/>
              </w:rPr>
              <w:t xml:space="preserve">, </w:t>
            </w:r>
            <w:proofErr w:type="spellStart"/>
            <w:r w:rsidRPr="00491477">
              <w:rPr>
                <w:b/>
                <w:color w:val="000000" w:themeColor="text1"/>
              </w:rPr>
              <w:t>Fishmore</w:t>
            </w:r>
            <w:proofErr w:type="spellEnd"/>
            <w:r w:rsidRPr="00491477">
              <w:rPr>
                <w:b/>
                <w:color w:val="000000" w:themeColor="text1"/>
              </w:rPr>
              <w:t xml:space="preserve"> Road, Ludlow, SY8 2LU</w:t>
            </w:r>
          </w:p>
          <w:p w14:paraId="42C1891B" w14:textId="77777777" w:rsidR="006C7A65" w:rsidRDefault="006C7A65" w:rsidP="00B5352A">
            <w:pPr>
              <w:pStyle w:val="Standard"/>
              <w:tabs>
                <w:tab w:val="left" w:pos="709"/>
              </w:tabs>
              <w:rPr>
                <w:b/>
                <w:color w:val="000000" w:themeColor="text1"/>
              </w:rPr>
            </w:pPr>
            <w:r w:rsidRPr="00491477">
              <w:rPr>
                <w:color w:val="000000" w:themeColor="text1"/>
              </w:rPr>
              <w:t xml:space="preserve">Erection of two </w:t>
            </w:r>
            <w:proofErr w:type="spellStart"/>
            <w:r w:rsidRPr="00491477">
              <w:rPr>
                <w:color w:val="000000" w:themeColor="text1"/>
              </w:rPr>
              <w:t>storey</w:t>
            </w:r>
            <w:proofErr w:type="spellEnd"/>
            <w:r w:rsidRPr="00491477">
              <w:rPr>
                <w:color w:val="000000" w:themeColor="text1"/>
              </w:rPr>
              <w:t xml:space="preserve"> side extension following demolition of outbuildings and garage and internal alterations</w:t>
            </w:r>
          </w:p>
        </w:tc>
        <w:tc>
          <w:tcPr>
            <w:tcW w:w="1842" w:type="dxa"/>
          </w:tcPr>
          <w:p w14:paraId="5973B034" w14:textId="268BEC92" w:rsidR="006C7A65" w:rsidRPr="00491477" w:rsidRDefault="00775247" w:rsidP="00B5352A">
            <w:pPr>
              <w:pStyle w:val="Standard"/>
              <w:tabs>
                <w:tab w:val="left" w:pos="709"/>
              </w:tabs>
              <w:rPr>
                <w:b/>
                <w:color w:val="000000" w:themeColor="text1"/>
              </w:rPr>
            </w:pPr>
            <w:r>
              <w:rPr>
                <w:b/>
                <w:color w:val="000000" w:themeColor="text1"/>
              </w:rPr>
              <w:t>GRANTED</w:t>
            </w:r>
          </w:p>
        </w:tc>
      </w:tr>
      <w:tr w:rsidR="007D014F" w14:paraId="2E55CF35" w14:textId="77777777" w:rsidTr="009A04A2">
        <w:tc>
          <w:tcPr>
            <w:tcW w:w="1865" w:type="dxa"/>
          </w:tcPr>
          <w:p w14:paraId="60E51606" w14:textId="0DA93EB8" w:rsidR="007D014F" w:rsidRDefault="007D014F" w:rsidP="007D014F">
            <w:pPr>
              <w:pStyle w:val="Standard"/>
              <w:tabs>
                <w:tab w:val="left" w:pos="709"/>
              </w:tabs>
              <w:rPr>
                <w:b/>
                <w:color w:val="auto"/>
              </w:rPr>
            </w:pPr>
            <w:r w:rsidRPr="00AB66E8">
              <w:rPr>
                <w:rFonts w:ascii="Arial-BoldMT" w:hAnsi="Arial-BoldMT" w:cs="Arial-BoldMT"/>
                <w:b/>
                <w:bCs/>
                <w:kern w:val="0"/>
                <w:lang w:val="en-GB"/>
              </w:rPr>
              <w:t xml:space="preserve">20/04717/FUL  </w:t>
            </w:r>
          </w:p>
        </w:tc>
        <w:tc>
          <w:tcPr>
            <w:tcW w:w="5670" w:type="dxa"/>
          </w:tcPr>
          <w:p w14:paraId="30D7D2D7" w14:textId="77777777" w:rsidR="007D014F" w:rsidRPr="00AB66E8" w:rsidRDefault="007D014F" w:rsidP="007D014F">
            <w:pPr>
              <w:pStyle w:val="Standard"/>
              <w:tabs>
                <w:tab w:val="left" w:pos="709"/>
              </w:tabs>
              <w:rPr>
                <w:rStyle w:val="Hyperlink"/>
                <w:b/>
                <w:color w:val="auto"/>
                <w:u w:val="none"/>
              </w:rPr>
            </w:pPr>
            <w:r w:rsidRPr="00AB66E8">
              <w:rPr>
                <w:rStyle w:val="Hyperlink"/>
                <w:b/>
                <w:color w:val="auto"/>
                <w:u w:val="none"/>
              </w:rPr>
              <w:t xml:space="preserve">Tesco Stores Ltd, </w:t>
            </w:r>
            <w:proofErr w:type="spellStart"/>
            <w:r w:rsidRPr="00AB66E8">
              <w:rPr>
                <w:rStyle w:val="Hyperlink"/>
                <w:b/>
                <w:color w:val="auto"/>
                <w:u w:val="none"/>
              </w:rPr>
              <w:t>Corve</w:t>
            </w:r>
            <w:proofErr w:type="spellEnd"/>
            <w:r w:rsidRPr="00AB66E8">
              <w:rPr>
                <w:rStyle w:val="Hyperlink"/>
                <w:b/>
                <w:color w:val="auto"/>
                <w:u w:val="none"/>
              </w:rPr>
              <w:t xml:space="preserve"> Street, Ludlow, SY8 2PG</w:t>
            </w:r>
          </w:p>
          <w:p w14:paraId="4F8AC12A" w14:textId="62C04C35" w:rsidR="007D014F" w:rsidRPr="00491477" w:rsidRDefault="007D014F" w:rsidP="007D014F">
            <w:pPr>
              <w:pStyle w:val="Standard"/>
              <w:tabs>
                <w:tab w:val="left" w:pos="709"/>
              </w:tabs>
              <w:rPr>
                <w:b/>
                <w:color w:val="000000" w:themeColor="text1"/>
              </w:rPr>
            </w:pPr>
            <w:r w:rsidRPr="00C40339">
              <w:rPr>
                <w:rStyle w:val="Hyperlink"/>
                <w:color w:val="auto"/>
                <w:u w:val="none"/>
              </w:rPr>
              <w:t>Installation of 1No. Automatic number plate recognition (ANPR) camera and 4No. automated ticket validation terminals together with signage</w:t>
            </w:r>
          </w:p>
        </w:tc>
        <w:tc>
          <w:tcPr>
            <w:tcW w:w="1842" w:type="dxa"/>
          </w:tcPr>
          <w:p w14:paraId="1921520F" w14:textId="06387FC0" w:rsidR="007D014F" w:rsidRPr="00491477" w:rsidRDefault="007D014F" w:rsidP="007D014F">
            <w:pPr>
              <w:pStyle w:val="Standard"/>
              <w:tabs>
                <w:tab w:val="left" w:pos="709"/>
              </w:tabs>
              <w:rPr>
                <w:b/>
                <w:color w:val="000000" w:themeColor="text1"/>
              </w:rPr>
            </w:pPr>
            <w:r>
              <w:rPr>
                <w:b/>
                <w:color w:val="000000" w:themeColor="text1"/>
              </w:rPr>
              <w:t>GRANTED</w:t>
            </w:r>
          </w:p>
        </w:tc>
      </w:tr>
      <w:tr w:rsidR="009602F1" w14:paraId="010CF32E" w14:textId="77777777" w:rsidTr="009A04A2">
        <w:tc>
          <w:tcPr>
            <w:tcW w:w="1865" w:type="dxa"/>
          </w:tcPr>
          <w:p w14:paraId="1C82A687" w14:textId="540B7DE2" w:rsidR="009602F1" w:rsidRPr="00AB66E8" w:rsidRDefault="009602F1" w:rsidP="009602F1">
            <w:pPr>
              <w:pStyle w:val="Standard"/>
              <w:tabs>
                <w:tab w:val="left" w:pos="709"/>
              </w:tabs>
              <w:rPr>
                <w:rFonts w:ascii="Arial-BoldMT" w:hAnsi="Arial-BoldMT" w:cs="Arial-BoldMT"/>
                <w:b/>
                <w:bCs/>
                <w:kern w:val="0"/>
                <w:lang w:val="en-GB"/>
              </w:rPr>
            </w:pPr>
            <w:r w:rsidRPr="00AB66E8">
              <w:rPr>
                <w:rFonts w:ascii="Arial-BoldMT" w:hAnsi="Arial-BoldMT" w:cs="Arial-BoldMT"/>
                <w:b/>
                <w:bCs/>
                <w:kern w:val="0"/>
                <w:lang w:val="en-GB"/>
              </w:rPr>
              <w:t>20/04718/ADV</w:t>
            </w:r>
          </w:p>
        </w:tc>
        <w:tc>
          <w:tcPr>
            <w:tcW w:w="5670" w:type="dxa"/>
          </w:tcPr>
          <w:p w14:paraId="57E92F7A" w14:textId="77777777" w:rsidR="009602F1" w:rsidRPr="006F42E8" w:rsidRDefault="009602F1" w:rsidP="009602F1">
            <w:pPr>
              <w:pStyle w:val="Standard"/>
              <w:tabs>
                <w:tab w:val="left" w:pos="709"/>
              </w:tabs>
              <w:rPr>
                <w:rStyle w:val="Hyperlink"/>
                <w:b/>
                <w:color w:val="auto"/>
                <w:u w:val="none"/>
              </w:rPr>
            </w:pPr>
            <w:r w:rsidRPr="006F42E8">
              <w:rPr>
                <w:rStyle w:val="Hyperlink"/>
                <w:b/>
                <w:color w:val="auto"/>
                <w:u w:val="none"/>
              </w:rPr>
              <w:t>Tesco Stores Ltd</w:t>
            </w:r>
            <w:r>
              <w:rPr>
                <w:rStyle w:val="Hyperlink"/>
                <w:b/>
                <w:color w:val="auto"/>
                <w:u w:val="none"/>
              </w:rPr>
              <w:t>,</w:t>
            </w:r>
            <w:r w:rsidRPr="006F42E8">
              <w:rPr>
                <w:rStyle w:val="Hyperlink"/>
                <w:b/>
                <w:color w:val="auto"/>
                <w:u w:val="none"/>
              </w:rPr>
              <w:t xml:space="preserve"> </w:t>
            </w:r>
            <w:proofErr w:type="spellStart"/>
            <w:r w:rsidRPr="006F42E8">
              <w:rPr>
                <w:rStyle w:val="Hyperlink"/>
                <w:b/>
                <w:color w:val="auto"/>
                <w:u w:val="none"/>
              </w:rPr>
              <w:t>Corve</w:t>
            </w:r>
            <w:proofErr w:type="spellEnd"/>
            <w:r w:rsidRPr="006F42E8">
              <w:rPr>
                <w:rStyle w:val="Hyperlink"/>
                <w:b/>
                <w:color w:val="auto"/>
                <w:u w:val="none"/>
              </w:rPr>
              <w:t xml:space="preserve"> Street</w:t>
            </w:r>
            <w:r>
              <w:rPr>
                <w:rStyle w:val="Hyperlink"/>
                <w:b/>
                <w:color w:val="auto"/>
                <w:u w:val="none"/>
              </w:rPr>
              <w:t>,</w:t>
            </w:r>
            <w:r w:rsidRPr="006F42E8">
              <w:rPr>
                <w:rStyle w:val="Hyperlink"/>
                <w:b/>
                <w:color w:val="auto"/>
                <w:u w:val="none"/>
              </w:rPr>
              <w:t xml:space="preserve"> Ludlow</w:t>
            </w:r>
            <w:r>
              <w:rPr>
                <w:rStyle w:val="Hyperlink"/>
                <w:b/>
                <w:color w:val="auto"/>
                <w:u w:val="none"/>
              </w:rPr>
              <w:t>,</w:t>
            </w:r>
            <w:r w:rsidRPr="006F42E8">
              <w:rPr>
                <w:rStyle w:val="Hyperlink"/>
                <w:b/>
                <w:color w:val="auto"/>
                <w:u w:val="none"/>
              </w:rPr>
              <w:t xml:space="preserve"> SY8 2PG</w:t>
            </w:r>
          </w:p>
          <w:p w14:paraId="5B3B3BEB" w14:textId="27CF3623" w:rsidR="009602F1" w:rsidRPr="00AB66E8" w:rsidRDefault="009602F1" w:rsidP="009602F1">
            <w:pPr>
              <w:pStyle w:val="Standard"/>
              <w:tabs>
                <w:tab w:val="left" w:pos="709"/>
              </w:tabs>
              <w:rPr>
                <w:rStyle w:val="Hyperlink"/>
                <w:b/>
                <w:color w:val="auto"/>
                <w:u w:val="none"/>
              </w:rPr>
            </w:pPr>
            <w:r w:rsidRPr="006F42E8">
              <w:rPr>
                <w:rStyle w:val="Hyperlink"/>
                <w:color w:val="auto"/>
                <w:u w:val="none"/>
              </w:rPr>
              <w:t xml:space="preserve">Erect and display 1No. Entrance Sign; 12No. T&amp;C signs and window </w:t>
            </w:r>
            <w:proofErr w:type="spellStart"/>
            <w:r w:rsidRPr="006F42E8">
              <w:rPr>
                <w:rStyle w:val="Hyperlink"/>
                <w:color w:val="auto"/>
                <w:u w:val="none"/>
              </w:rPr>
              <w:t>vinyls</w:t>
            </w:r>
            <w:proofErr w:type="spellEnd"/>
            <w:r>
              <w:rPr>
                <w:rStyle w:val="Hyperlink"/>
                <w:color w:val="auto"/>
                <w:u w:val="none"/>
              </w:rPr>
              <w:t xml:space="preserve"> </w:t>
            </w:r>
            <w:r w:rsidRPr="00B90B7A">
              <w:rPr>
                <w:rStyle w:val="Hyperlink"/>
                <w:color w:val="auto"/>
                <w:u w:val="none"/>
              </w:rPr>
              <w:t>Erect and display 1No. Entrance Sign For information about Coronavirus</w:t>
            </w:r>
          </w:p>
        </w:tc>
        <w:tc>
          <w:tcPr>
            <w:tcW w:w="1842" w:type="dxa"/>
          </w:tcPr>
          <w:p w14:paraId="0A768D07" w14:textId="666C6009" w:rsidR="009602F1" w:rsidRDefault="009602F1" w:rsidP="009602F1">
            <w:pPr>
              <w:pStyle w:val="Standard"/>
              <w:tabs>
                <w:tab w:val="left" w:pos="709"/>
              </w:tabs>
              <w:rPr>
                <w:b/>
                <w:color w:val="000000" w:themeColor="text1"/>
              </w:rPr>
            </w:pPr>
            <w:r>
              <w:rPr>
                <w:rFonts w:ascii="Arial-BoldMT" w:hAnsi="Arial-BoldMT" w:cs="Arial-BoldMT"/>
                <w:b/>
                <w:bCs/>
                <w:kern w:val="0"/>
                <w:lang w:val="en-GB"/>
              </w:rPr>
              <w:t>GRANTED</w:t>
            </w:r>
          </w:p>
        </w:tc>
      </w:tr>
      <w:tr w:rsidR="009A04A2" w14:paraId="580501CE" w14:textId="77777777" w:rsidTr="009A04A2">
        <w:tc>
          <w:tcPr>
            <w:tcW w:w="1865" w:type="dxa"/>
          </w:tcPr>
          <w:p w14:paraId="52F13D19" w14:textId="63E19FEC" w:rsidR="009A04A2" w:rsidRPr="00AB66E8" w:rsidRDefault="009A04A2" w:rsidP="009A04A2">
            <w:pPr>
              <w:pStyle w:val="Standard"/>
              <w:tabs>
                <w:tab w:val="left" w:pos="709"/>
              </w:tabs>
              <w:rPr>
                <w:rFonts w:ascii="Arial-BoldMT" w:hAnsi="Arial-BoldMT" w:cs="Arial-BoldMT"/>
                <w:b/>
                <w:bCs/>
                <w:kern w:val="0"/>
                <w:lang w:val="en-GB"/>
              </w:rPr>
            </w:pPr>
            <w:r>
              <w:rPr>
                <w:b/>
                <w:color w:val="auto"/>
              </w:rPr>
              <w:t>20/04716/VAR</w:t>
            </w:r>
          </w:p>
        </w:tc>
        <w:tc>
          <w:tcPr>
            <w:tcW w:w="5670" w:type="dxa"/>
          </w:tcPr>
          <w:p w14:paraId="61C11AF1" w14:textId="77777777" w:rsidR="009A04A2" w:rsidRDefault="009A04A2" w:rsidP="009A04A2">
            <w:pPr>
              <w:pStyle w:val="Standard"/>
              <w:tabs>
                <w:tab w:val="left" w:pos="709"/>
              </w:tabs>
              <w:rPr>
                <w:b/>
                <w:color w:val="000000" w:themeColor="text1"/>
              </w:rPr>
            </w:pPr>
            <w:r>
              <w:rPr>
                <w:b/>
                <w:color w:val="000000" w:themeColor="text1"/>
              </w:rPr>
              <w:t xml:space="preserve">Tesco Stores Ltd, </w:t>
            </w:r>
            <w:proofErr w:type="spellStart"/>
            <w:r>
              <w:rPr>
                <w:b/>
                <w:color w:val="000000" w:themeColor="text1"/>
              </w:rPr>
              <w:t>Corve</w:t>
            </w:r>
            <w:proofErr w:type="spellEnd"/>
            <w:r>
              <w:rPr>
                <w:b/>
                <w:color w:val="000000" w:themeColor="text1"/>
              </w:rPr>
              <w:t xml:space="preserve"> Street, Ludlow, SY8 2PG</w:t>
            </w:r>
          </w:p>
          <w:p w14:paraId="0BC1D34F" w14:textId="48337335" w:rsidR="009A04A2" w:rsidRPr="006F42E8" w:rsidRDefault="009A04A2" w:rsidP="009A04A2">
            <w:pPr>
              <w:pStyle w:val="Standard"/>
              <w:tabs>
                <w:tab w:val="left" w:pos="709"/>
              </w:tabs>
              <w:rPr>
                <w:rStyle w:val="Hyperlink"/>
                <w:b/>
                <w:color w:val="auto"/>
                <w:u w:val="none"/>
              </w:rPr>
            </w:pPr>
            <w:r w:rsidRPr="00491477">
              <w:rPr>
                <w:color w:val="000000" w:themeColor="text1"/>
              </w:rPr>
              <w:t>Variation of Condition No 7 (car park management scheme) attached to planning permission SS/1/8850/P dated 21/07/1998</w:t>
            </w:r>
          </w:p>
        </w:tc>
        <w:tc>
          <w:tcPr>
            <w:tcW w:w="1842" w:type="dxa"/>
          </w:tcPr>
          <w:p w14:paraId="25D42E68" w14:textId="26FD751E" w:rsidR="009A04A2" w:rsidRDefault="009A04A2" w:rsidP="009A04A2">
            <w:pPr>
              <w:pStyle w:val="Standard"/>
              <w:tabs>
                <w:tab w:val="left" w:pos="709"/>
              </w:tabs>
              <w:rPr>
                <w:rFonts w:ascii="Arial-BoldMT" w:hAnsi="Arial-BoldMT" w:cs="Arial-BoldMT"/>
                <w:b/>
                <w:bCs/>
                <w:kern w:val="0"/>
                <w:lang w:val="en-GB"/>
              </w:rPr>
            </w:pPr>
            <w:r>
              <w:rPr>
                <w:b/>
                <w:color w:val="000000" w:themeColor="text1"/>
              </w:rPr>
              <w:t>WITHDRAWN</w:t>
            </w:r>
          </w:p>
        </w:tc>
      </w:tr>
      <w:tr w:rsidR="008845DE" w14:paraId="3A336D9F" w14:textId="77777777" w:rsidTr="009A04A2">
        <w:tc>
          <w:tcPr>
            <w:tcW w:w="1865" w:type="dxa"/>
          </w:tcPr>
          <w:p w14:paraId="3C6047F1" w14:textId="3615A80A" w:rsidR="008845DE" w:rsidRDefault="008845DE" w:rsidP="009A04A2">
            <w:pPr>
              <w:pStyle w:val="Standard"/>
              <w:tabs>
                <w:tab w:val="left" w:pos="709"/>
              </w:tabs>
              <w:rPr>
                <w:b/>
                <w:color w:val="auto"/>
              </w:rPr>
            </w:pPr>
            <w:r w:rsidRPr="008845DE">
              <w:rPr>
                <w:b/>
                <w:color w:val="auto"/>
              </w:rPr>
              <w:t xml:space="preserve">20/04995/FUL  </w:t>
            </w:r>
          </w:p>
        </w:tc>
        <w:tc>
          <w:tcPr>
            <w:tcW w:w="5670" w:type="dxa"/>
          </w:tcPr>
          <w:p w14:paraId="14DF29FF" w14:textId="5CD64DA7" w:rsidR="008845DE" w:rsidRPr="008845DE" w:rsidRDefault="008845DE" w:rsidP="008845DE">
            <w:pPr>
              <w:pStyle w:val="Standard"/>
              <w:tabs>
                <w:tab w:val="left" w:pos="709"/>
              </w:tabs>
              <w:rPr>
                <w:b/>
                <w:color w:val="000000" w:themeColor="text1"/>
              </w:rPr>
            </w:pPr>
            <w:r w:rsidRPr="008845DE">
              <w:rPr>
                <w:b/>
                <w:color w:val="000000" w:themeColor="text1"/>
              </w:rPr>
              <w:t>84 Stanton Road, Ludlow, SY8 2PF</w:t>
            </w:r>
          </w:p>
          <w:p w14:paraId="54B4BE1E" w14:textId="505AC6A5" w:rsidR="008845DE" w:rsidRPr="008845DE" w:rsidRDefault="008845DE" w:rsidP="008845DE">
            <w:pPr>
              <w:pStyle w:val="Standard"/>
              <w:tabs>
                <w:tab w:val="left" w:pos="709"/>
              </w:tabs>
              <w:rPr>
                <w:color w:val="000000" w:themeColor="text1"/>
              </w:rPr>
            </w:pPr>
            <w:r w:rsidRPr="008845DE">
              <w:rPr>
                <w:color w:val="000000" w:themeColor="text1"/>
              </w:rPr>
              <w:t>Erection of single attached garage</w:t>
            </w:r>
          </w:p>
        </w:tc>
        <w:tc>
          <w:tcPr>
            <w:tcW w:w="1842" w:type="dxa"/>
          </w:tcPr>
          <w:p w14:paraId="34EE6F5F" w14:textId="246DED71" w:rsidR="008845DE" w:rsidRDefault="008845DE" w:rsidP="009A04A2">
            <w:pPr>
              <w:pStyle w:val="Standard"/>
              <w:tabs>
                <w:tab w:val="left" w:pos="709"/>
              </w:tabs>
              <w:rPr>
                <w:b/>
                <w:color w:val="000000" w:themeColor="text1"/>
              </w:rPr>
            </w:pPr>
            <w:r>
              <w:rPr>
                <w:b/>
                <w:color w:val="000000" w:themeColor="text1"/>
              </w:rPr>
              <w:t>GRANTED</w:t>
            </w:r>
          </w:p>
        </w:tc>
      </w:tr>
    </w:tbl>
    <w:p w14:paraId="7FD62B3C" w14:textId="77777777" w:rsidR="00753F54" w:rsidRDefault="00753F54" w:rsidP="008C5B2A">
      <w:pPr>
        <w:pStyle w:val="Standard"/>
        <w:tabs>
          <w:tab w:val="left" w:pos="1276"/>
        </w:tabs>
        <w:rPr>
          <w:b/>
          <w:bCs/>
        </w:rPr>
      </w:pPr>
    </w:p>
    <w:p w14:paraId="628BB608" w14:textId="77777777" w:rsidR="006C2C1A" w:rsidRDefault="006C2C1A" w:rsidP="00691CE5">
      <w:pPr>
        <w:pStyle w:val="Standard"/>
        <w:tabs>
          <w:tab w:val="left" w:pos="1276"/>
        </w:tabs>
        <w:rPr>
          <w:b/>
          <w:bCs/>
        </w:rPr>
      </w:pPr>
    </w:p>
    <w:p w14:paraId="40B571FA" w14:textId="0414D023" w:rsidR="00DE3125" w:rsidRPr="00D951C6" w:rsidRDefault="0003285A" w:rsidP="00D04B01">
      <w:pPr>
        <w:pStyle w:val="Standard"/>
        <w:tabs>
          <w:tab w:val="left" w:pos="1276"/>
        </w:tabs>
        <w:ind w:left="567" w:hanging="567"/>
        <w:rPr>
          <w:b/>
          <w:bCs/>
          <w:sz w:val="28"/>
          <w:szCs w:val="28"/>
        </w:rPr>
      </w:pPr>
      <w:r w:rsidRPr="00D951C6">
        <w:rPr>
          <w:b/>
          <w:bCs/>
        </w:rPr>
        <w:t>1</w:t>
      </w:r>
      <w:r w:rsidR="00D64E8F">
        <w:rPr>
          <w:b/>
          <w:bCs/>
        </w:rPr>
        <w:t>4</w:t>
      </w:r>
      <w:r w:rsidR="00900738" w:rsidRPr="00D951C6">
        <w:rPr>
          <w:b/>
          <w:bCs/>
        </w:rPr>
        <w:t>.</w:t>
      </w:r>
      <w:r w:rsidR="00900738" w:rsidRPr="00D951C6">
        <w:rPr>
          <w:b/>
          <w:bCs/>
        </w:rPr>
        <w:tab/>
      </w:r>
      <w:r w:rsidR="00126414" w:rsidRPr="00D951C6">
        <w:rPr>
          <w:b/>
          <w:bCs/>
          <w:u w:val="single"/>
        </w:rPr>
        <w:t>PLANNING APPLICATIONS</w:t>
      </w:r>
    </w:p>
    <w:p w14:paraId="088B4B65" w14:textId="6EA7895E" w:rsidR="00590CF2" w:rsidRPr="00D951C6" w:rsidRDefault="00DE3125" w:rsidP="00590CF2">
      <w:pPr>
        <w:pStyle w:val="Standard"/>
        <w:tabs>
          <w:tab w:val="left" w:pos="1276"/>
        </w:tabs>
        <w:ind w:left="426" w:hanging="426"/>
        <w:rPr>
          <w:bCs/>
        </w:rPr>
      </w:pPr>
      <w:r w:rsidRPr="00D951C6">
        <w:rPr>
          <w:b/>
          <w:bCs/>
          <w:sz w:val="28"/>
          <w:szCs w:val="28"/>
        </w:rPr>
        <w:tab/>
      </w:r>
      <w:r w:rsidR="00B53B9E" w:rsidRPr="00D951C6">
        <w:rPr>
          <w:b/>
          <w:bCs/>
          <w:sz w:val="28"/>
          <w:szCs w:val="28"/>
        </w:rPr>
        <w:t xml:space="preserve">  </w:t>
      </w:r>
      <w:r w:rsidR="00C125D0" w:rsidRPr="00D951C6">
        <w:rPr>
          <w:bCs/>
        </w:rPr>
        <w:t>To</w:t>
      </w:r>
      <w:r w:rsidR="00C125D0" w:rsidRPr="00D951C6">
        <w:rPr>
          <w:b/>
          <w:bCs/>
          <w:sz w:val="28"/>
          <w:szCs w:val="28"/>
        </w:rPr>
        <w:t xml:space="preserve"> </w:t>
      </w:r>
      <w:r w:rsidR="00284F48" w:rsidRPr="00D951C6">
        <w:rPr>
          <w:bCs/>
        </w:rPr>
        <w:t xml:space="preserve">consider and comment on </w:t>
      </w:r>
      <w:r w:rsidR="006B67B5">
        <w:rPr>
          <w:bCs/>
        </w:rPr>
        <w:t xml:space="preserve">all </w:t>
      </w:r>
      <w:r w:rsidR="000D7167" w:rsidRPr="00D951C6">
        <w:rPr>
          <w:bCs/>
        </w:rPr>
        <w:t xml:space="preserve">validated </w:t>
      </w:r>
      <w:r w:rsidR="00284F48" w:rsidRPr="00D951C6">
        <w:rPr>
          <w:bCs/>
        </w:rPr>
        <w:t>planning applications</w:t>
      </w:r>
      <w:r w:rsidR="00164AF8">
        <w:rPr>
          <w:bCs/>
        </w:rPr>
        <w:t>.</w:t>
      </w:r>
      <w:r w:rsidR="00C125D0" w:rsidRPr="00D951C6">
        <w:rPr>
          <w:bCs/>
        </w:rPr>
        <w:t xml:space="preserve"> </w:t>
      </w:r>
    </w:p>
    <w:p w14:paraId="62D81D42" w14:textId="77777777" w:rsidR="0054100C" w:rsidRPr="00D951C6" w:rsidRDefault="0054100C" w:rsidP="00996168">
      <w:pPr>
        <w:pStyle w:val="ListBullet"/>
        <w:tabs>
          <w:tab w:val="clear" w:pos="720"/>
          <w:tab w:val="left" w:pos="555"/>
        </w:tabs>
        <w:ind w:left="0"/>
        <w:rPr>
          <w:bCs/>
        </w:rPr>
      </w:pPr>
    </w:p>
    <w:p w14:paraId="17E75654" w14:textId="4C02530E" w:rsidR="007C2D29" w:rsidRPr="00D951C6" w:rsidRDefault="007C2D29" w:rsidP="00574540">
      <w:pPr>
        <w:pStyle w:val="ListBullet"/>
        <w:tabs>
          <w:tab w:val="clear" w:pos="720"/>
          <w:tab w:val="left" w:pos="426"/>
        </w:tabs>
        <w:rPr>
          <w:b/>
        </w:rPr>
      </w:pPr>
      <w:r w:rsidRPr="00D951C6">
        <w:rPr>
          <w:b/>
          <w:bCs/>
          <w:sz w:val="20"/>
          <w:szCs w:val="20"/>
        </w:rPr>
        <w:t xml:space="preserve">For full details of </w:t>
      </w:r>
      <w:r w:rsidR="000D7167" w:rsidRPr="00D951C6">
        <w:rPr>
          <w:b/>
          <w:bCs/>
          <w:sz w:val="20"/>
          <w:szCs w:val="20"/>
        </w:rPr>
        <w:t>validated</w:t>
      </w:r>
      <w:r w:rsidRPr="00D951C6">
        <w:rPr>
          <w:b/>
          <w:bCs/>
          <w:sz w:val="20"/>
          <w:szCs w:val="20"/>
        </w:rPr>
        <w:t xml:space="preserve"> applications, please follow the link below</w:t>
      </w:r>
      <w:r w:rsidR="00574540" w:rsidRPr="00D951C6">
        <w:rPr>
          <w:b/>
          <w:sz w:val="20"/>
          <w:szCs w:val="20"/>
        </w:rPr>
        <w:t xml:space="preserve"> and search Ludlow </w:t>
      </w:r>
      <w:r w:rsidR="009B554B" w:rsidRPr="00D951C6">
        <w:rPr>
          <w:b/>
          <w:sz w:val="20"/>
          <w:szCs w:val="20"/>
        </w:rPr>
        <w:t xml:space="preserve">Town Council </w:t>
      </w:r>
      <w:r w:rsidRPr="00D951C6">
        <w:rPr>
          <w:b/>
          <w:sz w:val="20"/>
          <w:szCs w:val="20"/>
        </w:rPr>
        <w:t xml:space="preserve"> </w:t>
      </w:r>
      <w:hyperlink r:id="rId11" w:history="1">
        <w:r w:rsidR="00574540" w:rsidRPr="00D951C6">
          <w:rPr>
            <w:rStyle w:val="Hyperlink"/>
            <w:b/>
            <w:sz w:val="20"/>
            <w:szCs w:val="20"/>
          </w:rPr>
          <w:t>https://pa.shropshire.gov.uk/online-applications/search.do?action=weeklyList&amp;searchType=Application</w:t>
        </w:r>
      </w:hyperlink>
      <w:r w:rsidRPr="00D951C6">
        <w:rPr>
          <w:b/>
        </w:rPr>
        <w:t xml:space="preserve"> </w:t>
      </w:r>
    </w:p>
    <w:p w14:paraId="090E1227" w14:textId="77777777" w:rsidR="00FF4E76" w:rsidRPr="00116C0B" w:rsidRDefault="00FF4E76" w:rsidP="00574540">
      <w:pPr>
        <w:pStyle w:val="ListBullet"/>
        <w:tabs>
          <w:tab w:val="clear" w:pos="720"/>
          <w:tab w:val="left" w:pos="426"/>
        </w:tabs>
        <w:rPr>
          <w:b/>
          <w:highlight w:val="yellow"/>
        </w:rPr>
      </w:pPr>
    </w:p>
    <w:tbl>
      <w:tblPr>
        <w:tblStyle w:val="TableGrid"/>
        <w:tblW w:w="9497" w:type="dxa"/>
        <w:tblInd w:w="257" w:type="dxa"/>
        <w:tblLayout w:type="fixed"/>
        <w:tblLook w:val="04A0" w:firstRow="1" w:lastRow="0" w:firstColumn="1" w:lastColumn="0" w:noHBand="0" w:noVBand="1"/>
      </w:tblPr>
      <w:tblGrid>
        <w:gridCol w:w="1865"/>
        <w:gridCol w:w="7632"/>
      </w:tblGrid>
      <w:tr w:rsidR="002C6FA7" w:rsidRPr="00116C0B" w14:paraId="70822171" w14:textId="7CDFD61B" w:rsidTr="002C1089">
        <w:tc>
          <w:tcPr>
            <w:tcW w:w="1865" w:type="dxa"/>
          </w:tcPr>
          <w:p w14:paraId="679C8C20" w14:textId="10D2FDF4" w:rsidR="00252DE4" w:rsidRPr="00116C0B" w:rsidRDefault="00BA4F1F" w:rsidP="00BA4F1F">
            <w:pPr>
              <w:pStyle w:val="Standard"/>
              <w:tabs>
                <w:tab w:val="left" w:pos="709"/>
              </w:tabs>
              <w:rPr>
                <w:rFonts w:ascii="Arial-BoldMT" w:hAnsi="Arial-BoldMT" w:cs="Arial-BoldMT"/>
                <w:b/>
                <w:bCs/>
                <w:kern w:val="0"/>
                <w:highlight w:val="yellow"/>
                <w:lang w:val="en-GB"/>
              </w:rPr>
            </w:pPr>
            <w:r w:rsidRPr="00BA4F1F">
              <w:rPr>
                <w:rFonts w:ascii="Arial-BoldMT" w:hAnsi="Arial-BoldMT" w:cs="Arial-BoldMT"/>
                <w:b/>
                <w:bCs/>
                <w:kern w:val="0"/>
                <w:lang w:val="en-GB"/>
              </w:rPr>
              <w:t xml:space="preserve">21/00388/TCA  </w:t>
            </w:r>
          </w:p>
        </w:tc>
        <w:tc>
          <w:tcPr>
            <w:tcW w:w="7632" w:type="dxa"/>
          </w:tcPr>
          <w:p w14:paraId="0965331D" w14:textId="1AE294B7" w:rsidR="00C40339" w:rsidRDefault="00BA4F1F" w:rsidP="00C40339">
            <w:pPr>
              <w:pStyle w:val="Standard"/>
              <w:tabs>
                <w:tab w:val="left" w:pos="709"/>
              </w:tabs>
              <w:rPr>
                <w:rStyle w:val="Hyperlink"/>
                <w:b/>
                <w:color w:val="auto"/>
                <w:u w:val="none"/>
              </w:rPr>
            </w:pPr>
            <w:r w:rsidRPr="00BA4F1F">
              <w:rPr>
                <w:rStyle w:val="Hyperlink"/>
                <w:b/>
                <w:color w:val="auto"/>
                <w:u w:val="none"/>
              </w:rPr>
              <w:t xml:space="preserve">33 </w:t>
            </w:r>
            <w:proofErr w:type="spellStart"/>
            <w:r w:rsidRPr="00BA4F1F">
              <w:rPr>
                <w:rStyle w:val="Hyperlink"/>
                <w:b/>
                <w:color w:val="auto"/>
                <w:u w:val="none"/>
              </w:rPr>
              <w:t>Corve</w:t>
            </w:r>
            <w:proofErr w:type="spellEnd"/>
            <w:r w:rsidRPr="00BA4F1F">
              <w:rPr>
                <w:rStyle w:val="Hyperlink"/>
                <w:b/>
                <w:color w:val="auto"/>
                <w:u w:val="none"/>
              </w:rPr>
              <w:t xml:space="preserve"> Street, Ludlow, SY8 1DL</w:t>
            </w:r>
          </w:p>
          <w:p w14:paraId="4F7C416D" w14:textId="77777777" w:rsidR="00BA4F1F" w:rsidRDefault="00BA4F1F" w:rsidP="00C40339">
            <w:pPr>
              <w:pStyle w:val="Standard"/>
              <w:tabs>
                <w:tab w:val="left" w:pos="709"/>
              </w:tabs>
              <w:rPr>
                <w:rStyle w:val="Hyperlink"/>
                <w:color w:val="auto"/>
                <w:u w:val="none"/>
              </w:rPr>
            </w:pPr>
            <w:r w:rsidRPr="00BA4F1F">
              <w:rPr>
                <w:rStyle w:val="Hyperlink"/>
                <w:color w:val="auto"/>
                <w:u w:val="none"/>
              </w:rPr>
              <w:t>To fell 1No Oak Tree within Ludlow Conservation Area</w:t>
            </w:r>
          </w:p>
          <w:p w14:paraId="7BB882E2" w14:textId="3594E003" w:rsidR="00691EB7" w:rsidRPr="00BA4F1F" w:rsidRDefault="000F6307" w:rsidP="00C40339">
            <w:pPr>
              <w:pStyle w:val="Standard"/>
              <w:tabs>
                <w:tab w:val="left" w:pos="709"/>
              </w:tabs>
              <w:rPr>
                <w:rStyle w:val="Hyperlink"/>
                <w:color w:val="auto"/>
                <w:u w:val="none"/>
              </w:rPr>
            </w:pPr>
            <w:hyperlink r:id="rId12" w:history="1">
              <w:r w:rsidR="00691EB7" w:rsidRPr="00BF0237">
                <w:rPr>
                  <w:rStyle w:val="Hyperlink"/>
                </w:rPr>
                <w:t>https://pa.shropshire.gov.uk/online-applications/applicationDetails.do?activeTab=documents&amp;keyVal=QNJAJSTD06Z00</w:t>
              </w:r>
            </w:hyperlink>
          </w:p>
        </w:tc>
      </w:tr>
      <w:tr w:rsidR="00B90B7A" w:rsidRPr="00116C0B" w14:paraId="22A4810D" w14:textId="77777777" w:rsidTr="002C1089">
        <w:tc>
          <w:tcPr>
            <w:tcW w:w="1865" w:type="dxa"/>
          </w:tcPr>
          <w:p w14:paraId="004BCC98" w14:textId="6C2A4386" w:rsidR="00B90B7A" w:rsidRPr="00C40339" w:rsidRDefault="004531AC" w:rsidP="004E7B96">
            <w:pPr>
              <w:pStyle w:val="Standard"/>
              <w:tabs>
                <w:tab w:val="left" w:pos="709"/>
              </w:tabs>
              <w:rPr>
                <w:rFonts w:ascii="Arial-BoldMT" w:hAnsi="Arial-BoldMT" w:cs="Arial-BoldMT"/>
                <w:b/>
                <w:bCs/>
                <w:kern w:val="0"/>
                <w:lang w:val="en-GB"/>
              </w:rPr>
            </w:pPr>
            <w:r w:rsidRPr="004531AC">
              <w:rPr>
                <w:rFonts w:ascii="Arial-BoldMT" w:hAnsi="Arial-BoldMT" w:cs="Arial-BoldMT"/>
                <w:b/>
                <w:bCs/>
                <w:kern w:val="0"/>
                <w:lang w:val="en-GB"/>
              </w:rPr>
              <w:t>21/00284/FUL</w:t>
            </w:r>
          </w:p>
        </w:tc>
        <w:tc>
          <w:tcPr>
            <w:tcW w:w="7632" w:type="dxa"/>
          </w:tcPr>
          <w:p w14:paraId="2102C7B5" w14:textId="429DB7DF" w:rsidR="004531AC" w:rsidRPr="004531AC" w:rsidRDefault="004531AC" w:rsidP="004531AC">
            <w:pPr>
              <w:pStyle w:val="Standard"/>
              <w:tabs>
                <w:tab w:val="left" w:pos="709"/>
              </w:tabs>
              <w:rPr>
                <w:b/>
                <w:color w:val="auto"/>
              </w:rPr>
            </w:pPr>
            <w:r>
              <w:rPr>
                <w:b/>
                <w:color w:val="auto"/>
              </w:rPr>
              <w:t>35 Julian Road, Ludlow, SY8 1HA</w:t>
            </w:r>
          </w:p>
          <w:p w14:paraId="1E9F6FE8" w14:textId="77777777" w:rsidR="004531AC" w:rsidRDefault="004531AC" w:rsidP="004531AC">
            <w:pPr>
              <w:pStyle w:val="Standard"/>
              <w:tabs>
                <w:tab w:val="left" w:pos="709"/>
              </w:tabs>
              <w:rPr>
                <w:color w:val="auto"/>
              </w:rPr>
            </w:pPr>
            <w:r w:rsidRPr="004531AC">
              <w:rPr>
                <w:color w:val="auto"/>
              </w:rPr>
              <w:t>Modification to previously approved 20/01186/FUL to allow for change in external materials; addition of window; re-position door; erection of exte</w:t>
            </w:r>
            <w:r>
              <w:rPr>
                <w:color w:val="auto"/>
              </w:rPr>
              <w:t xml:space="preserve">rnal staircase to loft </w:t>
            </w:r>
          </w:p>
          <w:p w14:paraId="76F4A680" w14:textId="2DF16822" w:rsidR="00B90B7A" w:rsidRPr="00A72ED7" w:rsidRDefault="000F6307" w:rsidP="004531AC">
            <w:pPr>
              <w:pStyle w:val="Standard"/>
              <w:tabs>
                <w:tab w:val="left" w:pos="709"/>
              </w:tabs>
              <w:rPr>
                <w:rStyle w:val="Hyperlink"/>
                <w:color w:val="auto"/>
                <w:u w:val="none"/>
              </w:rPr>
            </w:pPr>
            <w:hyperlink r:id="rId13" w:history="1">
              <w:r w:rsidR="004153F1" w:rsidRPr="00BF0237">
                <w:rPr>
                  <w:rStyle w:val="Hyperlink"/>
                </w:rPr>
                <w:t>https://pa.shropshire.gov.uk/online-applications/applicationDetails.do?activeTab=documents&amp;keyVal=QN73MYTDK2B00</w:t>
              </w:r>
            </w:hyperlink>
          </w:p>
        </w:tc>
      </w:tr>
      <w:tr w:rsidR="005730A2" w:rsidRPr="00116C0B" w14:paraId="3923FE4D" w14:textId="77777777" w:rsidTr="002C1089">
        <w:tc>
          <w:tcPr>
            <w:tcW w:w="1865" w:type="dxa"/>
          </w:tcPr>
          <w:p w14:paraId="68207C05" w14:textId="6B9A9DE8" w:rsidR="005730A2" w:rsidRPr="003116FD" w:rsidRDefault="002C45AC" w:rsidP="00964F68">
            <w:pPr>
              <w:pStyle w:val="Standard"/>
              <w:tabs>
                <w:tab w:val="left" w:pos="709"/>
              </w:tabs>
              <w:rPr>
                <w:rFonts w:ascii="Arial-BoldMT" w:hAnsi="Arial-BoldMT" w:cs="Arial-BoldMT"/>
                <w:b/>
                <w:bCs/>
                <w:kern w:val="0"/>
                <w:lang w:val="en-GB"/>
              </w:rPr>
            </w:pPr>
            <w:r w:rsidRPr="002C45AC">
              <w:rPr>
                <w:rFonts w:ascii="Arial-BoldMT" w:hAnsi="Arial-BoldMT" w:cs="Arial-BoldMT"/>
                <w:b/>
                <w:bCs/>
                <w:kern w:val="0"/>
                <w:lang w:val="en-GB"/>
              </w:rPr>
              <w:lastRenderedPageBreak/>
              <w:t>21/00375/FUL</w:t>
            </w:r>
          </w:p>
        </w:tc>
        <w:tc>
          <w:tcPr>
            <w:tcW w:w="7632" w:type="dxa"/>
          </w:tcPr>
          <w:p w14:paraId="48C6CE21" w14:textId="46A09FBA" w:rsidR="002C45AC" w:rsidRPr="002C45AC" w:rsidRDefault="002C45AC" w:rsidP="002C45AC">
            <w:pPr>
              <w:pStyle w:val="Standard"/>
              <w:tabs>
                <w:tab w:val="left" w:pos="709"/>
              </w:tabs>
              <w:rPr>
                <w:rStyle w:val="Hyperlink"/>
                <w:b/>
                <w:color w:val="auto"/>
                <w:u w:val="none"/>
              </w:rPr>
            </w:pPr>
            <w:r w:rsidRPr="002C45AC">
              <w:rPr>
                <w:rStyle w:val="Hyperlink"/>
                <w:b/>
                <w:color w:val="auto"/>
                <w:u w:val="none"/>
              </w:rPr>
              <w:t>The Laurels , Gravel Hill, Ludlow, SY8 1QL</w:t>
            </w:r>
          </w:p>
          <w:p w14:paraId="4CFAF18F" w14:textId="56E7B7C5" w:rsidR="00817247" w:rsidRDefault="002C45AC" w:rsidP="002C45AC">
            <w:pPr>
              <w:pStyle w:val="Standard"/>
              <w:tabs>
                <w:tab w:val="left" w:pos="709"/>
              </w:tabs>
              <w:rPr>
                <w:rStyle w:val="Hyperlink"/>
                <w:color w:val="auto"/>
                <w:u w:val="none"/>
              </w:rPr>
            </w:pPr>
            <w:r w:rsidRPr="002C45AC">
              <w:rPr>
                <w:rStyle w:val="Hyperlink"/>
                <w:color w:val="auto"/>
                <w:u w:val="none"/>
              </w:rPr>
              <w:t>Erection of two bay car port with accom</w:t>
            </w:r>
            <w:r>
              <w:rPr>
                <w:rStyle w:val="Hyperlink"/>
                <w:color w:val="auto"/>
                <w:u w:val="none"/>
              </w:rPr>
              <w:t>modation above (revised scheme)</w:t>
            </w:r>
          </w:p>
          <w:p w14:paraId="4142C247" w14:textId="1281E439" w:rsidR="000A2F1A" w:rsidRPr="003064C5" w:rsidRDefault="000F6307" w:rsidP="002C45AC">
            <w:pPr>
              <w:pStyle w:val="Standard"/>
              <w:tabs>
                <w:tab w:val="left" w:pos="709"/>
              </w:tabs>
              <w:rPr>
                <w:rStyle w:val="Hyperlink"/>
                <w:color w:val="auto"/>
                <w:u w:val="none"/>
              </w:rPr>
            </w:pPr>
            <w:hyperlink r:id="rId14" w:history="1">
              <w:r w:rsidR="00541705" w:rsidRPr="00E812C0">
                <w:rPr>
                  <w:rStyle w:val="Hyperlink"/>
                </w:rPr>
                <w:t>https://pa.shropshire.gov.uk/online-applications/applicationDetails.do?activeTab=documents&amp;keyVal=QNI7JWTDK6P00</w:t>
              </w:r>
            </w:hyperlink>
          </w:p>
        </w:tc>
      </w:tr>
      <w:tr w:rsidR="008870DD" w:rsidRPr="00116C0B" w14:paraId="1869B3C9" w14:textId="77777777" w:rsidTr="002C1089">
        <w:tc>
          <w:tcPr>
            <w:tcW w:w="1865" w:type="dxa"/>
          </w:tcPr>
          <w:p w14:paraId="0D97BC24" w14:textId="08CAAA2C" w:rsidR="008870DD" w:rsidRPr="008870DD" w:rsidRDefault="002A2522" w:rsidP="008870DD">
            <w:pPr>
              <w:pStyle w:val="Standard"/>
              <w:tabs>
                <w:tab w:val="left" w:pos="709"/>
              </w:tabs>
              <w:rPr>
                <w:rFonts w:ascii="Arial-BoldMT" w:hAnsi="Arial-BoldMT" w:cs="Arial-BoldMT"/>
                <w:b/>
                <w:bCs/>
                <w:kern w:val="0"/>
                <w:lang w:val="en-GB"/>
              </w:rPr>
            </w:pPr>
            <w:r w:rsidRPr="002A2522">
              <w:rPr>
                <w:rFonts w:ascii="Arial-BoldMT" w:hAnsi="Arial-BoldMT" w:cs="Arial-BoldMT"/>
                <w:b/>
                <w:bCs/>
                <w:kern w:val="0"/>
                <w:lang w:val="en-GB"/>
              </w:rPr>
              <w:t>21/00312/FUL</w:t>
            </w:r>
          </w:p>
        </w:tc>
        <w:tc>
          <w:tcPr>
            <w:tcW w:w="7632" w:type="dxa"/>
          </w:tcPr>
          <w:p w14:paraId="5FDCFC57" w14:textId="1474921D" w:rsidR="002A2522" w:rsidRPr="002A2522" w:rsidRDefault="002A2522" w:rsidP="002A2522">
            <w:pPr>
              <w:pStyle w:val="Standard"/>
              <w:tabs>
                <w:tab w:val="left" w:pos="709"/>
              </w:tabs>
              <w:rPr>
                <w:rStyle w:val="Hyperlink"/>
                <w:b/>
                <w:color w:val="auto"/>
                <w:u w:val="none"/>
              </w:rPr>
            </w:pPr>
            <w:r w:rsidRPr="002A2522">
              <w:rPr>
                <w:rStyle w:val="Hyperlink"/>
                <w:b/>
                <w:color w:val="auto"/>
                <w:u w:val="none"/>
              </w:rPr>
              <w:t>Castle Lodge , C</w:t>
            </w:r>
            <w:r>
              <w:rPr>
                <w:rStyle w:val="Hyperlink"/>
                <w:b/>
                <w:color w:val="auto"/>
                <w:u w:val="none"/>
              </w:rPr>
              <w:t>astle Square, Ludlow, SY8 1AY</w:t>
            </w:r>
          </w:p>
          <w:p w14:paraId="3BC9749D" w14:textId="008E1B7B" w:rsidR="002A2522" w:rsidRPr="002A2522" w:rsidRDefault="002A2522" w:rsidP="002A2522">
            <w:pPr>
              <w:pStyle w:val="Standard"/>
              <w:tabs>
                <w:tab w:val="left" w:pos="709"/>
              </w:tabs>
              <w:rPr>
                <w:rStyle w:val="Hyperlink"/>
                <w:color w:val="auto"/>
                <w:u w:val="none"/>
              </w:rPr>
            </w:pPr>
            <w:r w:rsidRPr="002A2522">
              <w:rPr>
                <w:rStyle w:val="Hyperlink"/>
                <w:color w:val="auto"/>
                <w:u w:val="none"/>
              </w:rPr>
              <w:t>Conversion of third floor (attic) to provide two additional guest studio bedrooms in connection with previously approved C1 (hotel) Use</w:t>
            </w:r>
          </w:p>
          <w:p w14:paraId="11197351" w14:textId="3D3FDF3E" w:rsidR="000E3941" w:rsidRPr="00F42CD3" w:rsidRDefault="000F6307" w:rsidP="002A2522">
            <w:pPr>
              <w:pStyle w:val="Standard"/>
              <w:tabs>
                <w:tab w:val="left" w:pos="709"/>
              </w:tabs>
              <w:rPr>
                <w:rStyle w:val="Hyperlink"/>
                <w:color w:val="auto"/>
                <w:u w:val="none"/>
              </w:rPr>
            </w:pPr>
            <w:hyperlink r:id="rId15" w:history="1">
              <w:r w:rsidR="00541705" w:rsidRPr="00E812C0">
                <w:rPr>
                  <w:rStyle w:val="Hyperlink"/>
                </w:rPr>
                <w:t>https://pa.shropshire.gov.uk/online-applications/applicationDetails.do?activeTab=documents&amp;keyVal=QNASTPTDK3C00</w:t>
              </w:r>
            </w:hyperlink>
          </w:p>
        </w:tc>
      </w:tr>
      <w:tr w:rsidR="00B90B7A" w:rsidRPr="00116C0B" w14:paraId="618FE0BA" w14:textId="77777777" w:rsidTr="002C1089">
        <w:tc>
          <w:tcPr>
            <w:tcW w:w="1865" w:type="dxa"/>
          </w:tcPr>
          <w:p w14:paraId="3825D4EF" w14:textId="6F6327B0" w:rsidR="00B90B7A" w:rsidRPr="008870DD" w:rsidRDefault="00E76A4E" w:rsidP="008870DD">
            <w:pPr>
              <w:pStyle w:val="Standard"/>
              <w:tabs>
                <w:tab w:val="left" w:pos="709"/>
              </w:tabs>
              <w:rPr>
                <w:rFonts w:ascii="Arial-BoldMT" w:hAnsi="Arial-BoldMT" w:cs="Arial-BoldMT"/>
                <w:b/>
                <w:bCs/>
                <w:kern w:val="0"/>
                <w:lang w:val="en-GB"/>
              </w:rPr>
            </w:pPr>
            <w:r w:rsidRPr="00E76A4E">
              <w:rPr>
                <w:rFonts w:ascii="Arial-BoldMT" w:hAnsi="Arial-BoldMT" w:cs="Arial-BoldMT"/>
                <w:b/>
                <w:bCs/>
                <w:kern w:val="0"/>
                <w:lang w:val="en-GB"/>
              </w:rPr>
              <w:t>21/00313/LBC</w:t>
            </w:r>
          </w:p>
        </w:tc>
        <w:tc>
          <w:tcPr>
            <w:tcW w:w="7632" w:type="dxa"/>
          </w:tcPr>
          <w:p w14:paraId="055064F9" w14:textId="157A696E" w:rsidR="00E76A4E" w:rsidRPr="00E76A4E" w:rsidRDefault="00E76A4E" w:rsidP="00E76A4E">
            <w:pPr>
              <w:pStyle w:val="Standard"/>
              <w:tabs>
                <w:tab w:val="left" w:pos="709"/>
              </w:tabs>
              <w:rPr>
                <w:rStyle w:val="Hyperlink"/>
                <w:b/>
                <w:color w:val="auto"/>
                <w:u w:val="none"/>
              </w:rPr>
            </w:pPr>
            <w:r w:rsidRPr="00E76A4E">
              <w:rPr>
                <w:rStyle w:val="Hyperlink"/>
                <w:b/>
                <w:color w:val="auto"/>
                <w:u w:val="none"/>
              </w:rPr>
              <w:t>Castle Lodge , Castle Square, Ludlow, SY8 1AY</w:t>
            </w:r>
          </w:p>
          <w:p w14:paraId="783E5D1A" w14:textId="5DF9D6DB" w:rsidR="00E76A4E" w:rsidRPr="00E76A4E" w:rsidRDefault="00E76A4E" w:rsidP="00E76A4E">
            <w:pPr>
              <w:pStyle w:val="Standard"/>
              <w:tabs>
                <w:tab w:val="left" w:pos="709"/>
              </w:tabs>
              <w:rPr>
                <w:rStyle w:val="Hyperlink"/>
                <w:color w:val="auto"/>
                <w:u w:val="none"/>
              </w:rPr>
            </w:pPr>
            <w:r w:rsidRPr="00E76A4E">
              <w:rPr>
                <w:rStyle w:val="Hyperlink"/>
                <w:color w:val="auto"/>
                <w:u w:val="none"/>
              </w:rPr>
              <w:t xml:space="preserve">Internal works to facilitate the conversion of third floor (attic) to form two additional studio bedrooms to include insertion of partition walling, facilities, </w:t>
            </w:r>
            <w:proofErr w:type="spellStart"/>
            <w:r w:rsidRPr="00E76A4E">
              <w:rPr>
                <w:rStyle w:val="Hyperlink"/>
                <w:color w:val="auto"/>
                <w:u w:val="none"/>
              </w:rPr>
              <w:t>rooflights</w:t>
            </w:r>
            <w:proofErr w:type="spellEnd"/>
            <w:r w:rsidRPr="00E76A4E">
              <w:rPr>
                <w:rStyle w:val="Hyperlink"/>
                <w:color w:val="auto"/>
                <w:u w:val="none"/>
              </w:rPr>
              <w:t xml:space="preserve"> and windows</w:t>
            </w:r>
          </w:p>
          <w:p w14:paraId="1E669C88" w14:textId="1B357B6A" w:rsidR="006F42E8" w:rsidRPr="00C40339" w:rsidRDefault="000F6307" w:rsidP="00E76A4E">
            <w:pPr>
              <w:pStyle w:val="Standard"/>
              <w:tabs>
                <w:tab w:val="left" w:pos="709"/>
              </w:tabs>
              <w:rPr>
                <w:rStyle w:val="Hyperlink"/>
                <w:color w:val="auto"/>
                <w:u w:val="none"/>
              </w:rPr>
            </w:pPr>
            <w:hyperlink r:id="rId16" w:history="1">
              <w:r w:rsidR="008C3752" w:rsidRPr="00E812C0">
                <w:rPr>
                  <w:rStyle w:val="Hyperlink"/>
                </w:rPr>
                <w:t>https://pa.shropshire.gov.uk/online-applications/applicationDetails.do?activeTab=documents&amp;keyVal=QNASV3TDK3E00</w:t>
              </w:r>
            </w:hyperlink>
          </w:p>
        </w:tc>
      </w:tr>
      <w:tr w:rsidR="00376D8A" w:rsidRPr="00116C0B" w14:paraId="2BD60BE5" w14:textId="77777777" w:rsidTr="002C1089">
        <w:tc>
          <w:tcPr>
            <w:tcW w:w="1865" w:type="dxa"/>
          </w:tcPr>
          <w:p w14:paraId="565E41DC" w14:textId="151FFBE7" w:rsidR="00376D8A" w:rsidRPr="00E76A4E" w:rsidRDefault="00376D8A" w:rsidP="008870DD">
            <w:pPr>
              <w:pStyle w:val="Standard"/>
              <w:tabs>
                <w:tab w:val="left" w:pos="709"/>
              </w:tabs>
              <w:rPr>
                <w:rFonts w:ascii="Arial-BoldMT" w:hAnsi="Arial-BoldMT" w:cs="Arial-BoldMT"/>
                <w:b/>
                <w:bCs/>
                <w:kern w:val="0"/>
                <w:lang w:val="en-GB"/>
              </w:rPr>
            </w:pPr>
            <w:r w:rsidRPr="00376D8A">
              <w:rPr>
                <w:rFonts w:ascii="Arial-BoldMT" w:hAnsi="Arial-BoldMT" w:cs="Arial-BoldMT"/>
                <w:b/>
                <w:bCs/>
                <w:kern w:val="0"/>
                <w:lang w:val="en-GB"/>
              </w:rPr>
              <w:t>21/00622/TCA</w:t>
            </w:r>
          </w:p>
        </w:tc>
        <w:tc>
          <w:tcPr>
            <w:tcW w:w="7632" w:type="dxa"/>
          </w:tcPr>
          <w:p w14:paraId="5CF6E920" w14:textId="6DDC38D2" w:rsidR="00376D8A" w:rsidRPr="00376D8A" w:rsidRDefault="00376D8A" w:rsidP="00376D8A">
            <w:pPr>
              <w:pStyle w:val="Standard"/>
              <w:tabs>
                <w:tab w:val="left" w:pos="709"/>
              </w:tabs>
              <w:rPr>
                <w:rStyle w:val="Hyperlink"/>
                <w:b/>
                <w:color w:val="auto"/>
                <w:u w:val="none"/>
              </w:rPr>
            </w:pPr>
            <w:r w:rsidRPr="00376D8A">
              <w:rPr>
                <w:rStyle w:val="Hyperlink"/>
                <w:b/>
                <w:color w:val="auto"/>
                <w:u w:val="none"/>
              </w:rPr>
              <w:t xml:space="preserve">89 </w:t>
            </w:r>
            <w:proofErr w:type="spellStart"/>
            <w:r w:rsidRPr="00376D8A">
              <w:rPr>
                <w:rStyle w:val="Hyperlink"/>
                <w:b/>
                <w:color w:val="auto"/>
                <w:u w:val="none"/>
              </w:rPr>
              <w:t>Corve</w:t>
            </w:r>
            <w:proofErr w:type="spellEnd"/>
            <w:r w:rsidRPr="00376D8A">
              <w:rPr>
                <w:rStyle w:val="Hyperlink"/>
                <w:b/>
                <w:color w:val="auto"/>
                <w:u w:val="none"/>
              </w:rPr>
              <w:t xml:space="preserve"> Street, Ludlow, SY8 1EB</w:t>
            </w:r>
          </w:p>
          <w:p w14:paraId="075A478C" w14:textId="2EB41902" w:rsidR="00376D8A" w:rsidRDefault="00376D8A" w:rsidP="00376D8A">
            <w:pPr>
              <w:pStyle w:val="Standard"/>
              <w:tabs>
                <w:tab w:val="left" w:pos="709"/>
              </w:tabs>
              <w:rPr>
                <w:rStyle w:val="Hyperlink"/>
                <w:color w:val="auto"/>
                <w:u w:val="none"/>
              </w:rPr>
            </w:pPr>
            <w:r w:rsidRPr="00376D8A">
              <w:rPr>
                <w:rStyle w:val="Hyperlink"/>
                <w:color w:val="auto"/>
                <w:u w:val="none"/>
              </w:rPr>
              <w:t xml:space="preserve">Fell </w:t>
            </w:r>
            <w:proofErr w:type="spellStart"/>
            <w:r w:rsidRPr="00376D8A">
              <w:rPr>
                <w:rStyle w:val="Hyperlink"/>
                <w:color w:val="auto"/>
                <w:u w:val="none"/>
              </w:rPr>
              <w:t>Leylandii</w:t>
            </w:r>
            <w:proofErr w:type="spellEnd"/>
            <w:r w:rsidRPr="00376D8A">
              <w:rPr>
                <w:rStyle w:val="Hyperlink"/>
                <w:color w:val="auto"/>
                <w:u w:val="none"/>
              </w:rPr>
              <w:t xml:space="preserve"> Hedge/tree within Ludlow Conservation Area</w:t>
            </w:r>
          </w:p>
          <w:p w14:paraId="7911682A" w14:textId="0602E349" w:rsidR="00376D8A" w:rsidRPr="00376D8A" w:rsidRDefault="000F6307" w:rsidP="00376D8A">
            <w:pPr>
              <w:pStyle w:val="Standard"/>
              <w:tabs>
                <w:tab w:val="left" w:pos="709"/>
              </w:tabs>
              <w:rPr>
                <w:rStyle w:val="Hyperlink"/>
                <w:color w:val="auto"/>
                <w:u w:val="none"/>
              </w:rPr>
            </w:pPr>
            <w:hyperlink r:id="rId17" w:history="1">
              <w:r w:rsidR="00376D8A" w:rsidRPr="007F1DC9">
                <w:rPr>
                  <w:rStyle w:val="Hyperlink"/>
                </w:rPr>
                <w:t>https://pa.shropshire.gov.uk/online-applications/applicationDetails.do?activeTab=documents&amp;keyVal=QO2KX1TDKIX00</w:t>
              </w:r>
            </w:hyperlink>
          </w:p>
        </w:tc>
      </w:tr>
      <w:tr w:rsidR="004235B7" w:rsidRPr="00116C0B" w14:paraId="228B9311" w14:textId="77777777" w:rsidTr="002C1089">
        <w:tc>
          <w:tcPr>
            <w:tcW w:w="1865" w:type="dxa"/>
          </w:tcPr>
          <w:p w14:paraId="2BA3CBFC" w14:textId="3BBC5D17" w:rsidR="004235B7" w:rsidRPr="00376D8A" w:rsidRDefault="004235B7" w:rsidP="008870DD">
            <w:pPr>
              <w:pStyle w:val="Standard"/>
              <w:tabs>
                <w:tab w:val="left" w:pos="709"/>
              </w:tabs>
              <w:rPr>
                <w:rFonts w:ascii="Arial-BoldMT" w:hAnsi="Arial-BoldMT" w:cs="Arial-BoldMT"/>
                <w:b/>
                <w:bCs/>
                <w:kern w:val="0"/>
                <w:lang w:val="en-GB"/>
              </w:rPr>
            </w:pPr>
            <w:r w:rsidRPr="004235B7">
              <w:rPr>
                <w:rFonts w:ascii="Arial-BoldMT" w:hAnsi="Arial-BoldMT" w:cs="Arial-BoldMT"/>
                <w:b/>
                <w:bCs/>
                <w:kern w:val="0"/>
                <w:lang w:val="en-GB"/>
              </w:rPr>
              <w:t>21/00490/FUL</w:t>
            </w:r>
          </w:p>
        </w:tc>
        <w:tc>
          <w:tcPr>
            <w:tcW w:w="7632" w:type="dxa"/>
          </w:tcPr>
          <w:p w14:paraId="4C759CFE" w14:textId="7DB81AA1" w:rsidR="004235B7" w:rsidRPr="004235B7" w:rsidRDefault="004235B7" w:rsidP="004235B7">
            <w:pPr>
              <w:pStyle w:val="Standard"/>
              <w:tabs>
                <w:tab w:val="left" w:pos="709"/>
              </w:tabs>
              <w:rPr>
                <w:rStyle w:val="Hyperlink"/>
                <w:b/>
                <w:color w:val="auto"/>
                <w:u w:val="none"/>
              </w:rPr>
            </w:pPr>
            <w:r w:rsidRPr="004235B7">
              <w:rPr>
                <w:rStyle w:val="Hyperlink"/>
                <w:b/>
                <w:color w:val="auto"/>
                <w:u w:val="none"/>
              </w:rPr>
              <w:t xml:space="preserve">Compasses Cottage, Upper </w:t>
            </w:r>
            <w:proofErr w:type="spellStart"/>
            <w:r w:rsidRPr="004235B7">
              <w:rPr>
                <w:rStyle w:val="Hyperlink"/>
                <w:b/>
                <w:color w:val="auto"/>
                <w:u w:val="none"/>
              </w:rPr>
              <w:t>Linney</w:t>
            </w:r>
            <w:proofErr w:type="spellEnd"/>
            <w:r w:rsidRPr="004235B7">
              <w:rPr>
                <w:rStyle w:val="Hyperlink"/>
                <w:b/>
                <w:color w:val="auto"/>
                <w:u w:val="none"/>
              </w:rPr>
              <w:t>, Ludlow, SY8 1EF.</w:t>
            </w:r>
          </w:p>
          <w:p w14:paraId="57149FED" w14:textId="1924A394" w:rsidR="004235B7" w:rsidRPr="004235B7" w:rsidRDefault="004235B7" w:rsidP="004235B7">
            <w:pPr>
              <w:pStyle w:val="Standard"/>
              <w:tabs>
                <w:tab w:val="left" w:pos="709"/>
              </w:tabs>
              <w:rPr>
                <w:rStyle w:val="Hyperlink"/>
                <w:color w:val="auto"/>
                <w:u w:val="none"/>
              </w:rPr>
            </w:pPr>
            <w:r w:rsidRPr="004235B7">
              <w:rPr>
                <w:rStyle w:val="Hyperlink"/>
                <w:color w:val="auto"/>
                <w:u w:val="none"/>
              </w:rPr>
              <w:t xml:space="preserve">Various alterations to include erection of a two </w:t>
            </w:r>
            <w:proofErr w:type="spellStart"/>
            <w:r w:rsidRPr="004235B7">
              <w:rPr>
                <w:rStyle w:val="Hyperlink"/>
                <w:color w:val="auto"/>
                <w:u w:val="none"/>
              </w:rPr>
              <w:t>storey</w:t>
            </w:r>
            <w:proofErr w:type="spellEnd"/>
            <w:r w:rsidRPr="004235B7">
              <w:rPr>
                <w:rStyle w:val="Hyperlink"/>
                <w:color w:val="auto"/>
                <w:u w:val="none"/>
              </w:rPr>
              <w:t xml:space="preserve"> rear extension to replace existing balcony, insertion of solar panels to west facing </w:t>
            </w:r>
            <w:proofErr w:type="spellStart"/>
            <w:r w:rsidRPr="004235B7">
              <w:rPr>
                <w:rStyle w:val="Hyperlink"/>
                <w:color w:val="auto"/>
                <w:u w:val="none"/>
              </w:rPr>
              <w:t>roofslope</w:t>
            </w:r>
            <w:proofErr w:type="spellEnd"/>
            <w:r w:rsidRPr="004235B7">
              <w:rPr>
                <w:rStyle w:val="Hyperlink"/>
                <w:color w:val="auto"/>
                <w:u w:val="none"/>
              </w:rPr>
              <w:t xml:space="preserve">, lowering of parapet wall and erection of a glass </w:t>
            </w:r>
            <w:proofErr w:type="spellStart"/>
            <w:r w:rsidRPr="004235B7">
              <w:rPr>
                <w:rStyle w:val="Hyperlink"/>
                <w:color w:val="auto"/>
                <w:u w:val="none"/>
              </w:rPr>
              <w:t>ballustrade</w:t>
            </w:r>
            <w:proofErr w:type="spellEnd"/>
            <w:r w:rsidRPr="004235B7">
              <w:rPr>
                <w:rStyle w:val="Hyperlink"/>
                <w:color w:val="auto"/>
                <w:u w:val="none"/>
              </w:rPr>
              <w:t xml:space="preserve"> above, replacement of rotten windows and re-rendering the entire property</w:t>
            </w:r>
          </w:p>
          <w:p w14:paraId="45D54A2E" w14:textId="5E97F0EF" w:rsidR="004235B7" w:rsidRPr="00F6653E" w:rsidRDefault="000F6307" w:rsidP="004235B7">
            <w:pPr>
              <w:pStyle w:val="Standard"/>
              <w:tabs>
                <w:tab w:val="left" w:pos="709"/>
              </w:tabs>
              <w:rPr>
                <w:rStyle w:val="Hyperlink"/>
                <w:color w:val="auto"/>
                <w:u w:val="none"/>
              </w:rPr>
            </w:pPr>
            <w:hyperlink r:id="rId18" w:history="1">
              <w:r w:rsidR="00F6653E" w:rsidRPr="00F6653E">
                <w:rPr>
                  <w:rStyle w:val="Hyperlink"/>
                </w:rPr>
                <w:t>https://pa.shropshire.gov.uk/online-applications/applicationDetails.do?activeTab=documents&amp;keyVal=QNTBISTDKCO00</w:t>
              </w:r>
            </w:hyperlink>
          </w:p>
        </w:tc>
      </w:tr>
      <w:tr w:rsidR="00ED3AE8" w:rsidRPr="00116C0B" w14:paraId="45C2A5C5" w14:textId="77777777" w:rsidTr="002C1089">
        <w:tc>
          <w:tcPr>
            <w:tcW w:w="1865" w:type="dxa"/>
          </w:tcPr>
          <w:p w14:paraId="5E942A2A" w14:textId="470EFAAE" w:rsidR="00ED3AE8" w:rsidRPr="004235B7" w:rsidRDefault="00ED3AE8" w:rsidP="008870DD">
            <w:pPr>
              <w:pStyle w:val="Standard"/>
              <w:tabs>
                <w:tab w:val="left" w:pos="709"/>
              </w:tabs>
              <w:rPr>
                <w:rFonts w:ascii="Arial-BoldMT" w:hAnsi="Arial-BoldMT" w:cs="Arial-BoldMT"/>
                <w:b/>
                <w:bCs/>
                <w:kern w:val="0"/>
                <w:lang w:val="en-GB"/>
              </w:rPr>
            </w:pPr>
            <w:r w:rsidRPr="00ED3AE8">
              <w:rPr>
                <w:rFonts w:ascii="Arial-BoldMT" w:hAnsi="Arial-BoldMT" w:cs="Arial-BoldMT"/>
                <w:b/>
                <w:bCs/>
                <w:kern w:val="0"/>
                <w:lang w:val="en-GB"/>
              </w:rPr>
              <w:t>21/00453/FUL</w:t>
            </w:r>
          </w:p>
        </w:tc>
        <w:tc>
          <w:tcPr>
            <w:tcW w:w="7632" w:type="dxa"/>
          </w:tcPr>
          <w:p w14:paraId="3C003D25" w14:textId="06131021" w:rsidR="00ED3AE8" w:rsidRPr="00ED3AE8" w:rsidRDefault="00ED3AE8" w:rsidP="00ED3AE8">
            <w:pPr>
              <w:pStyle w:val="Standard"/>
              <w:tabs>
                <w:tab w:val="left" w:pos="709"/>
              </w:tabs>
              <w:rPr>
                <w:rStyle w:val="Hyperlink"/>
                <w:b/>
                <w:color w:val="auto"/>
                <w:u w:val="none"/>
              </w:rPr>
            </w:pPr>
            <w:r w:rsidRPr="00ED3AE8">
              <w:rPr>
                <w:rStyle w:val="Hyperlink"/>
                <w:b/>
                <w:color w:val="auto"/>
                <w:u w:val="none"/>
              </w:rPr>
              <w:t>The Railway Shed , Station Drive, Ludlow, SY8 2PQ</w:t>
            </w:r>
          </w:p>
          <w:p w14:paraId="7036776D" w14:textId="56546D55" w:rsidR="00ED3AE8" w:rsidRDefault="00ED3AE8" w:rsidP="00ED3AE8">
            <w:pPr>
              <w:pStyle w:val="Standard"/>
              <w:tabs>
                <w:tab w:val="left" w:pos="709"/>
              </w:tabs>
              <w:rPr>
                <w:rStyle w:val="Hyperlink"/>
                <w:color w:val="auto"/>
                <w:u w:val="none"/>
              </w:rPr>
            </w:pPr>
            <w:r w:rsidRPr="00ED3AE8">
              <w:rPr>
                <w:rStyle w:val="Hyperlink"/>
                <w:color w:val="auto"/>
                <w:u w:val="none"/>
              </w:rPr>
              <w:t>Erection of extension to existing cold store building</w:t>
            </w:r>
          </w:p>
          <w:p w14:paraId="752273D5" w14:textId="396998C7" w:rsidR="00ED3AE8" w:rsidRPr="00D64E8F" w:rsidRDefault="000F6307" w:rsidP="00ED3AE8">
            <w:pPr>
              <w:pStyle w:val="Standard"/>
              <w:tabs>
                <w:tab w:val="left" w:pos="709"/>
              </w:tabs>
              <w:rPr>
                <w:rStyle w:val="Hyperlink"/>
                <w:color w:val="auto"/>
                <w:u w:val="none"/>
              </w:rPr>
            </w:pPr>
            <w:hyperlink r:id="rId19" w:history="1">
              <w:r w:rsidR="00ED3AE8" w:rsidRPr="000969AA">
                <w:rPr>
                  <w:rStyle w:val="Hyperlink"/>
                </w:rPr>
                <w:t>https://pa.shropshire.gov.uk/online-applications/applicationDetails.do?activeTab=documents&amp;keyVal=QNNRY5TDKAH00</w:t>
              </w:r>
            </w:hyperlink>
          </w:p>
        </w:tc>
      </w:tr>
      <w:tr w:rsidR="00D64E8F" w:rsidRPr="00116C0B" w14:paraId="7C557B42" w14:textId="77777777" w:rsidTr="002C1089">
        <w:tc>
          <w:tcPr>
            <w:tcW w:w="1865" w:type="dxa"/>
          </w:tcPr>
          <w:p w14:paraId="08A5A079" w14:textId="2693B235" w:rsidR="00D64E8F" w:rsidRPr="00ED3AE8" w:rsidRDefault="00D64E8F" w:rsidP="008870DD">
            <w:pPr>
              <w:pStyle w:val="Standard"/>
              <w:tabs>
                <w:tab w:val="left" w:pos="709"/>
              </w:tabs>
              <w:rPr>
                <w:rFonts w:ascii="Arial-BoldMT" w:hAnsi="Arial-BoldMT" w:cs="Arial-BoldMT"/>
                <w:b/>
                <w:bCs/>
                <w:kern w:val="0"/>
                <w:lang w:val="en-GB"/>
              </w:rPr>
            </w:pPr>
            <w:r w:rsidRPr="00D64E8F">
              <w:rPr>
                <w:rFonts w:ascii="Arial-BoldMT" w:hAnsi="Arial-BoldMT" w:cs="Arial-BoldMT"/>
                <w:b/>
                <w:bCs/>
                <w:kern w:val="0"/>
                <w:lang w:val="en-GB"/>
              </w:rPr>
              <w:t>21/00428/FUL</w:t>
            </w:r>
          </w:p>
        </w:tc>
        <w:tc>
          <w:tcPr>
            <w:tcW w:w="7632" w:type="dxa"/>
          </w:tcPr>
          <w:p w14:paraId="555CBC63" w14:textId="5BE70458" w:rsidR="00D64E8F" w:rsidRPr="00D64E8F" w:rsidRDefault="00D64E8F" w:rsidP="00D64E8F">
            <w:pPr>
              <w:pStyle w:val="Standard"/>
              <w:tabs>
                <w:tab w:val="left" w:pos="709"/>
              </w:tabs>
              <w:rPr>
                <w:rStyle w:val="Hyperlink"/>
                <w:b/>
                <w:color w:val="auto"/>
                <w:u w:val="none"/>
              </w:rPr>
            </w:pPr>
            <w:r w:rsidRPr="00D64E8F">
              <w:rPr>
                <w:rStyle w:val="Hyperlink"/>
                <w:b/>
                <w:color w:val="auto"/>
                <w:u w:val="none"/>
              </w:rPr>
              <w:t xml:space="preserve">La </w:t>
            </w:r>
            <w:proofErr w:type="spellStart"/>
            <w:r w:rsidRPr="00D64E8F">
              <w:rPr>
                <w:rStyle w:val="Hyperlink"/>
                <w:b/>
                <w:color w:val="auto"/>
                <w:u w:val="none"/>
              </w:rPr>
              <w:t>Tache</w:t>
            </w:r>
            <w:proofErr w:type="spellEnd"/>
            <w:r w:rsidRPr="00D64E8F">
              <w:rPr>
                <w:rStyle w:val="Hyperlink"/>
                <w:b/>
                <w:color w:val="auto"/>
                <w:u w:val="none"/>
              </w:rPr>
              <w:t xml:space="preserve"> , 55 Stanton Road, Ludlow, SY8 2PF</w:t>
            </w:r>
          </w:p>
          <w:p w14:paraId="61B40CF6" w14:textId="05586856" w:rsidR="00D64E8F" w:rsidRDefault="00D64E8F" w:rsidP="00D64E8F">
            <w:pPr>
              <w:pStyle w:val="Standard"/>
              <w:tabs>
                <w:tab w:val="left" w:pos="709"/>
              </w:tabs>
              <w:rPr>
                <w:rStyle w:val="Hyperlink"/>
                <w:color w:val="auto"/>
                <w:u w:val="none"/>
              </w:rPr>
            </w:pPr>
            <w:r w:rsidRPr="00D64E8F">
              <w:rPr>
                <w:rStyle w:val="Hyperlink"/>
                <w:color w:val="auto"/>
                <w:u w:val="none"/>
              </w:rPr>
              <w:t>Erection of a single story extension to rear</w:t>
            </w:r>
          </w:p>
          <w:p w14:paraId="550A0458" w14:textId="476644C8" w:rsidR="00D64E8F" w:rsidRPr="00D64E8F" w:rsidRDefault="000F6307" w:rsidP="00D64E8F">
            <w:pPr>
              <w:pStyle w:val="Standard"/>
              <w:tabs>
                <w:tab w:val="left" w:pos="709"/>
              </w:tabs>
              <w:rPr>
                <w:rStyle w:val="Hyperlink"/>
                <w:color w:val="auto"/>
                <w:u w:val="none"/>
              </w:rPr>
            </w:pPr>
            <w:hyperlink r:id="rId20" w:history="1">
              <w:r w:rsidR="00D64E8F" w:rsidRPr="00965F29">
                <w:rPr>
                  <w:rStyle w:val="Hyperlink"/>
                </w:rPr>
                <w:t>https://pa.shropshire.gov.uk/online-applications/applicationDetails.do?activeTab=documents&amp;keyVal=QNLWXSTDK9600</w:t>
              </w:r>
            </w:hyperlink>
          </w:p>
        </w:tc>
      </w:tr>
    </w:tbl>
    <w:p w14:paraId="0D729D69" w14:textId="77777777" w:rsidR="00317BD7" w:rsidRDefault="00317BD7" w:rsidP="00317BD7">
      <w:pPr>
        <w:pStyle w:val="numpara"/>
        <w:tabs>
          <w:tab w:val="clear" w:pos="1276"/>
        </w:tabs>
        <w:jc w:val="left"/>
        <w:rPr>
          <w:b/>
        </w:rPr>
      </w:pPr>
    </w:p>
    <w:p w14:paraId="4078A86D" w14:textId="5AFC7406" w:rsidR="00064B02" w:rsidRDefault="00A745EC" w:rsidP="00317BD7">
      <w:pPr>
        <w:pStyle w:val="numpara"/>
        <w:tabs>
          <w:tab w:val="clear" w:pos="1276"/>
        </w:tabs>
        <w:jc w:val="left"/>
        <w:rPr>
          <w:b/>
        </w:rPr>
      </w:pPr>
      <w:r w:rsidRPr="00ED688A">
        <w:rPr>
          <w:b/>
        </w:rPr>
        <w:t>1</w:t>
      </w:r>
      <w:r w:rsidR="00D64E8F">
        <w:rPr>
          <w:b/>
        </w:rPr>
        <w:t>5</w:t>
      </w:r>
      <w:r w:rsidR="00A00393" w:rsidRPr="00ED688A">
        <w:rPr>
          <w:b/>
        </w:rPr>
        <w:t>.</w:t>
      </w:r>
      <w:r w:rsidR="00A00393" w:rsidRPr="00ED688A">
        <w:rPr>
          <w:b/>
        </w:rPr>
        <w:tab/>
      </w:r>
      <w:r w:rsidR="005E3907" w:rsidRPr="00ED688A">
        <w:rPr>
          <w:b/>
          <w:u w:val="single"/>
        </w:rPr>
        <w:t xml:space="preserve">ROAD CLOSURE/TRAFFIC MANAGEMENT </w:t>
      </w:r>
      <w:r w:rsidR="005E3907" w:rsidRPr="00ED688A">
        <w:rPr>
          <w:b/>
        </w:rPr>
        <w:t xml:space="preserve"> </w:t>
      </w:r>
      <w:r w:rsidR="00FE7B1E" w:rsidRPr="00ED688A">
        <w:rPr>
          <w:b/>
        </w:rPr>
        <w:t xml:space="preserve"> </w:t>
      </w:r>
    </w:p>
    <w:p w14:paraId="6C799316" w14:textId="1C918092" w:rsidR="00983DB0" w:rsidRPr="007874C4" w:rsidRDefault="007874C4" w:rsidP="005E3907">
      <w:pPr>
        <w:pStyle w:val="numpara"/>
        <w:tabs>
          <w:tab w:val="clear" w:pos="1276"/>
        </w:tabs>
        <w:ind w:left="851" w:hanging="851"/>
        <w:jc w:val="left"/>
        <w:rPr>
          <w:rStyle w:val="Hyperlink"/>
          <w:u w:val="none"/>
        </w:rPr>
      </w:pPr>
      <w:r w:rsidRPr="007874C4">
        <w:rPr>
          <w:rStyle w:val="Hyperlink"/>
          <w:u w:val="none"/>
        </w:rPr>
        <w:tab/>
      </w:r>
      <w:r w:rsidRPr="00DC53C6">
        <w:rPr>
          <w:rStyle w:val="Hyperlink"/>
          <w:color w:val="auto"/>
          <w:u w:val="none"/>
        </w:rPr>
        <w:t xml:space="preserve">To consider the road closures and traffic management listed below: </w:t>
      </w:r>
    </w:p>
    <w:p w14:paraId="604287AC" w14:textId="77777777" w:rsidR="007874C4" w:rsidRDefault="007874C4" w:rsidP="007874C4">
      <w:pPr>
        <w:pStyle w:val="numpara"/>
        <w:tabs>
          <w:tab w:val="clear" w:pos="1276"/>
        </w:tabs>
        <w:ind w:left="851" w:hanging="131"/>
        <w:rPr>
          <w:rStyle w:val="Hyperlink"/>
          <w:color w:val="auto"/>
          <w:u w:val="none"/>
        </w:rPr>
      </w:pPr>
    </w:p>
    <w:p w14:paraId="78ECA3A4" w14:textId="7FE64FF6" w:rsidR="00D16EFB" w:rsidRDefault="000811FB" w:rsidP="00D8278E">
      <w:pPr>
        <w:pStyle w:val="numpara"/>
        <w:tabs>
          <w:tab w:val="clear" w:pos="1276"/>
        </w:tabs>
        <w:ind w:left="851" w:hanging="131"/>
        <w:rPr>
          <w:rStyle w:val="Hyperlink"/>
          <w:color w:val="auto"/>
          <w:szCs w:val="24"/>
          <w:u w:val="none"/>
        </w:rPr>
      </w:pPr>
      <w:r>
        <w:rPr>
          <w:rStyle w:val="Hyperlink"/>
          <w:color w:val="auto"/>
          <w:u w:val="none"/>
        </w:rPr>
        <w:t xml:space="preserve">  </w:t>
      </w:r>
      <w:r w:rsidR="007874C4">
        <w:rPr>
          <w:rStyle w:val="Hyperlink"/>
          <w:color w:val="auto"/>
          <w:u w:val="none"/>
        </w:rPr>
        <w:t>Road closures can be viewed at</w:t>
      </w:r>
      <w:r w:rsidR="00983DB0" w:rsidRPr="00983DB0">
        <w:rPr>
          <w:rStyle w:val="Hyperlink"/>
          <w:color w:val="auto"/>
          <w:u w:val="none"/>
        </w:rPr>
        <w:t xml:space="preserve">:  </w:t>
      </w:r>
      <w:hyperlink r:id="rId21" w:history="1">
        <w:r w:rsidR="00747652" w:rsidRPr="00983DB0">
          <w:rPr>
            <w:rStyle w:val="Hyperlink"/>
            <w:color w:val="auto"/>
            <w:u w:val="none"/>
          </w:rPr>
          <w:t>https://roadworks.org/</w:t>
        </w:r>
      </w:hyperlink>
      <w:r w:rsidR="007874C4">
        <w:rPr>
          <w:rStyle w:val="Hyperlink"/>
          <w:color w:val="auto"/>
          <w:u w:val="none"/>
        </w:rPr>
        <w:t xml:space="preserve">  or </w:t>
      </w:r>
      <w:hyperlink r:id="rId22" w:history="1">
        <w:r w:rsidR="00747652" w:rsidRPr="00983DB0">
          <w:rPr>
            <w:rStyle w:val="Hyperlink"/>
            <w:color w:val="auto"/>
            <w:szCs w:val="24"/>
            <w:u w:val="none"/>
          </w:rPr>
          <w:t>https://one.network/</w:t>
        </w:r>
      </w:hyperlink>
    </w:p>
    <w:p w14:paraId="294EB953" w14:textId="77777777" w:rsidR="00D16EFB" w:rsidRPr="00085D6C" w:rsidRDefault="00D16EFB" w:rsidP="00085D6C">
      <w:pPr>
        <w:pStyle w:val="numpara"/>
        <w:tabs>
          <w:tab w:val="clear" w:pos="1276"/>
        </w:tabs>
        <w:ind w:left="851" w:hanging="131"/>
        <w:rPr>
          <w:color w:val="auto"/>
        </w:rPr>
      </w:pPr>
    </w:p>
    <w:p w14:paraId="30A270CC" w14:textId="77777777" w:rsidR="00C473CB" w:rsidRPr="00ED688A" w:rsidRDefault="00C473CB" w:rsidP="005E3907">
      <w:pPr>
        <w:pStyle w:val="numpara"/>
        <w:tabs>
          <w:tab w:val="clear" w:pos="1276"/>
        </w:tabs>
        <w:ind w:left="851" w:hanging="851"/>
        <w:jc w:val="left"/>
      </w:pPr>
    </w:p>
    <w:tbl>
      <w:tblPr>
        <w:tblStyle w:val="TableGrid"/>
        <w:tblW w:w="10301" w:type="dxa"/>
        <w:tblInd w:w="-289" w:type="dxa"/>
        <w:tblLook w:val="04A0" w:firstRow="1" w:lastRow="0" w:firstColumn="1" w:lastColumn="0" w:noHBand="0" w:noVBand="1"/>
      </w:tblPr>
      <w:tblGrid>
        <w:gridCol w:w="1872"/>
        <w:gridCol w:w="1713"/>
        <w:gridCol w:w="2519"/>
        <w:gridCol w:w="1977"/>
        <w:gridCol w:w="2220"/>
      </w:tblGrid>
      <w:tr w:rsidR="005A5829" w:rsidRPr="00116C0B" w14:paraId="7CAAEB08" w14:textId="77777777" w:rsidTr="00E01053">
        <w:trPr>
          <w:trHeight w:val="684"/>
        </w:trPr>
        <w:tc>
          <w:tcPr>
            <w:tcW w:w="1872" w:type="dxa"/>
          </w:tcPr>
          <w:p w14:paraId="5AD58FA3" w14:textId="58724ECA" w:rsidR="005A5829" w:rsidRPr="00ED688A" w:rsidRDefault="00993490" w:rsidP="00993490">
            <w:pPr>
              <w:pStyle w:val="numpara"/>
              <w:tabs>
                <w:tab w:val="clear" w:pos="1276"/>
              </w:tabs>
              <w:ind w:left="0" w:firstLine="0"/>
              <w:jc w:val="left"/>
            </w:pPr>
            <w:r w:rsidRPr="00ED688A">
              <w:lastRenderedPageBreak/>
              <w:t>Date</w:t>
            </w:r>
          </w:p>
        </w:tc>
        <w:tc>
          <w:tcPr>
            <w:tcW w:w="1713" w:type="dxa"/>
          </w:tcPr>
          <w:p w14:paraId="4DF43901" w14:textId="5D98E1E4" w:rsidR="005A5829" w:rsidRPr="00ED688A" w:rsidRDefault="004F3F1E" w:rsidP="00993490">
            <w:pPr>
              <w:pStyle w:val="numpara"/>
              <w:tabs>
                <w:tab w:val="clear" w:pos="1276"/>
              </w:tabs>
              <w:ind w:left="0" w:firstLine="0"/>
              <w:jc w:val="left"/>
            </w:pPr>
            <w:r w:rsidRPr="00ED688A">
              <w:t>Location</w:t>
            </w:r>
          </w:p>
        </w:tc>
        <w:tc>
          <w:tcPr>
            <w:tcW w:w="2519" w:type="dxa"/>
          </w:tcPr>
          <w:p w14:paraId="2D3BBE92" w14:textId="2332C102" w:rsidR="005A5829" w:rsidRPr="00ED688A" w:rsidRDefault="00595CCB" w:rsidP="005E3907">
            <w:pPr>
              <w:pStyle w:val="numpara"/>
              <w:tabs>
                <w:tab w:val="clear" w:pos="1276"/>
              </w:tabs>
              <w:ind w:left="0" w:firstLine="0"/>
              <w:jc w:val="left"/>
            </w:pPr>
            <w:r>
              <w:t>Traffic Management</w:t>
            </w:r>
          </w:p>
        </w:tc>
        <w:tc>
          <w:tcPr>
            <w:tcW w:w="1977" w:type="dxa"/>
          </w:tcPr>
          <w:p w14:paraId="05B2AD21" w14:textId="13DC09F2" w:rsidR="005A5829" w:rsidRPr="00ED688A" w:rsidRDefault="005A5829" w:rsidP="005E3907">
            <w:pPr>
              <w:pStyle w:val="numpara"/>
              <w:tabs>
                <w:tab w:val="clear" w:pos="1276"/>
              </w:tabs>
              <w:ind w:left="0" w:firstLine="0"/>
              <w:jc w:val="left"/>
            </w:pPr>
            <w:r w:rsidRPr="00595CCB">
              <w:rPr>
                <w:color w:val="auto"/>
              </w:rPr>
              <w:t xml:space="preserve">Company </w:t>
            </w:r>
          </w:p>
        </w:tc>
        <w:tc>
          <w:tcPr>
            <w:tcW w:w="2220" w:type="dxa"/>
          </w:tcPr>
          <w:p w14:paraId="680AAD65" w14:textId="4E4879A7" w:rsidR="005A5829" w:rsidRPr="00ED688A" w:rsidRDefault="00993490" w:rsidP="005E3907">
            <w:pPr>
              <w:pStyle w:val="numpara"/>
              <w:tabs>
                <w:tab w:val="clear" w:pos="1276"/>
              </w:tabs>
              <w:ind w:left="0" w:firstLine="0"/>
              <w:jc w:val="left"/>
            </w:pPr>
            <w:r w:rsidRPr="008F1945">
              <w:t>Work Description</w:t>
            </w:r>
            <w:r w:rsidRPr="00ED688A">
              <w:t xml:space="preserve"> </w:t>
            </w:r>
          </w:p>
        </w:tc>
      </w:tr>
      <w:tr w:rsidR="006F083F" w:rsidRPr="00116C0B" w14:paraId="0DD01FE5" w14:textId="77777777" w:rsidTr="00E01053">
        <w:trPr>
          <w:trHeight w:val="684"/>
        </w:trPr>
        <w:tc>
          <w:tcPr>
            <w:tcW w:w="1872" w:type="dxa"/>
          </w:tcPr>
          <w:p w14:paraId="741CAF8B" w14:textId="77777777" w:rsidR="00E822C5" w:rsidRDefault="00E822C5" w:rsidP="00E822C5">
            <w:pPr>
              <w:pStyle w:val="numpara"/>
              <w:ind w:left="34" w:hanging="34"/>
            </w:pPr>
            <w:r>
              <w:t>15 February — 25 March</w:t>
            </w:r>
          </w:p>
          <w:p w14:paraId="161CC4E3" w14:textId="7388235F" w:rsidR="00E822C5" w:rsidRDefault="00E822C5" w:rsidP="00E822C5">
            <w:pPr>
              <w:pStyle w:val="numpara"/>
              <w:ind w:left="34" w:hanging="34"/>
            </w:pPr>
            <w:r>
              <w:t xml:space="preserve"> </w:t>
            </w:r>
          </w:p>
          <w:p w14:paraId="41973776" w14:textId="5419E05E" w:rsidR="00E822C5" w:rsidRDefault="00E822C5" w:rsidP="00E822C5">
            <w:pPr>
              <w:pStyle w:val="numpara"/>
              <w:ind w:left="34" w:hanging="34"/>
            </w:pPr>
          </w:p>
          <w:p w14:paraId="2FDC5EA7" w14:textId="1D35351A" w:rsidR="00E822C5" w:rsidRDefault="00E822C5" w:rsidP="00E822C5">
            <w:pPr>
              <w:pStyle w:val="numpara"/>
              <w:ind w:left="34" w:hanging="34"/>
            </w:pPr>
          </w:p>
          <w:p w14:paraId="72E096AC" w14:textId="1FB27B69" w:rsidR="00E822C5" w:rsidRDefault="00E822C5" w:rsidP="00E822C5">
            <w:pPr>
              <w:pStyle w:val="numpara"/>
              <w:ind w:left="34" w:hanging="34"/>
              <w:jc w:val="left"/>
            </w:pPr>
          </w:p>
        </w:tc>
        <w:tc>
          <w:tcPr>
            <w:tcW w:w="1713" w:type="dxa"/>
          </w:tcPr>
          <w:p w14:paraId="650C1E55" w14:textId="77777777" w:rsidR="006F083F" w:rsidRDefault="006F083F" w:rsidP="00993490">
            <w:pPr>
              <w:pStyle w:val="numpara"/>
              <w:tabs>
                <w:tab w:val="clear" w:pos="1276"/>
              </w:tabs>
              <w:ind w:left="0" w:firstLine="0"/>
              <w:jc w:val="left"/>
            </w:pPr>
            <w:proofErr w:type="spellStart"/>
            <w:r>
              <w:t>Duncow</w:t>
            </w:r>
            <w:proofErr w:type="spellEnd"/>
            <w:r>
              <w:t xml:space="preserve"> Road</w:t>
            </w:r>
          </w:p>
          <w:p w14:paraId="2D012E36" w14:textId="0025FFDE" w:rsidR="00E822C5" w:rsidRPr="001445AE" w:rsidRDefault="00E822C5" w:rsidP="00993490">
            <w:pPr>
              <w:pStyle w:val="numpara"/>
              <w:tabs>
                <w:tab w:val="clear" w:pos="1276"/>
              </w:tabs>
              <w:ind w:left="0" w:firstLine="0"/>
              <w:jc w:val="left"/>
            </w:pPr>
            <w:r w:rsidRPr="00E822C5">
              <w:t>North West of junction with Rocks Green</w:t>
            </w:r>
          </w:p>
        </w:tc>
        <w:tc>
          <w:tcPr>
            <w:tcW w:w="2519" w:type="dxa"/>
          </w:tcPr>
          <w:p w14:paraId="21568C7C" w14:textId="7A298B6F" w:rsidR="00E822C5" w:rsidRDefault="00E822C5" w:rsidP="001445AE">
            <w:pPr>
              <w:pStyle w:val="numpara"/>
              <w:ind w:left="0" w:firstLine="0"/>
              <w:jc w:val="left"/>
            </w:pPr>
            <w:r w:rsidRPr="00E822C5">
              <w:t>Traffic control (multi-way signals)</w:t>
            </w:r>
          </w:p>
        </w:tc>
        <w:tc>
          <w:tcPr>
            <w:tcW w:w="1977" w:type="dxa"/>
          </w:tcPr>
          <w:p w14:paraId="5435DF5B" w14:textId="77777777" w:rsidR="00593C11" w:rsidRDefault="00593C11" w:rsidP="00593C11">
            <w:pPr>
              <w:pStyle w:val="numpara"/>
              <w:jc w:val="left"/>
              <w:rPr>
                <w:color w:val="auto"/>
              </w:rPr>
            </w:pPr>
            <w:proofErr w:type="spellStart"/>
            <w:r>
              <w:rPr>
                <w:color w:val="auto"/>
              </w:rPr>
              <w:t>Shropshire</w:t>
            </w:r>
            <w:proofErr w:type="spellEnd"/>
          </w:p>
          <w:p w14:paraId="105833BC" w14:textId="45D69599" w:rsidR="006F083F" w:rsidRPr="001445AE" w:rsidRDefault="006F083F" w:rsidP="00593C11">
            <w:pPr>
              <w:pStyle w:val="numpara"/>
              <w:jc w:val="left"/>
              <w:rPr>
                <w:color w:val="auto"/>
              </w:rPr>
            </w:pPr>
            <w:r>
              <w:rPr>
                <w:color w:val="auto"/>
              </w:rPr>
              <w:t>Council</w:t>
            </w:r>
          </w:p>
        </w:tc>
        <w:tc>
          <w:tcPr>
            <w:tcW w:w="2220" w:type="dxa"/>
            <w:shd w:val="clear" w:color="auto" w:fill="FFFFFF" w:themeFill="background1"/>
          </w:tcPr>
          <w:p w14:paraId="22C5801A" w14:textId="4107A416" w:rsidR="00A12E7A" w:rsidRPr="00A435CF" w:rsidRDefault="00A435CF" w:rsidP="00412AEC">
            <w:pPr>
              <w:pStyle w:val="numpara"/>
              <w:tabs>
                <w:tab w:val="clear" w:pos="1276"/>
              </w:tabs>
              <w:ind w:left="0" w:firstLine="0"/>
              <w:jc w:val="left"/>
              <w:rPr>
                <w:b/>
                <w:szCs w:val="24"/>
              </w:rPr>
            </w:pPr>
            <w:r w:rsidRPr="00A435CF">
              <w:rPr>
                <w:color w:val="auto"/>
                <w:spacing w:val="-9"/>
                <w:szCs w:val="24"/>
                <w:shd w:val="clear" w:color="auto" w:fill="FFFFFF"/>
              </w:rPr>
              <w:t>Other Obstruction S278 Works</w:t>
            </w:r>
          </w:p>
        </w:tc>
      </w:tr>
      <w:tr w:rsidR="00D8278E" w:rsidRPr="00116C0B" w14:paraId="73E20F82" w14:textId="77777777" w:rsidTr="00E01053">
        <w:trPr>
          <w:trHeight w:val="684"/>
        </w:trPr>
        <w:tc>
          <w:tcPr>
            <w:tcW w:w="1872" w:type="dxa"/>
          </w:tcPr>
          <w:p w14:paraId="785A5245" w14:textId="31C6788E" w:rsidR="006F083F" w:rsidRDefault="006F083F" w:rsidP="006F083F">
            <w:pPr>
              <w:pStyle w:val="numpara"/>
              <w:ind w:left="0" w:firstLine="35"/>
              <w:jc w:val="left"/>
            </w:pPr>
            <w:r>
              <w:t xml:space="preserve">22.3.2021 -28.3.2021  </w:t>
            </w:r>
          </w:p>
          <w:p w14:paraId="6167AA42" w14:textId="77777777" w:rsidR="006F083F" w:rsidRDefault="006F083F" w:rsidP="006F083F">
            <w:pPr>
              <w:pStyle w:val="numpara"/>
              <w:ind w:left="0" w:firstLine="35"/>
              <w:jc w:val="left"/>
            </w:pPr>
          </w:p>
          <w:p w14:paraId="4FCF5387" w14:textId="2FB8D4AE" w:rsidR="001445AE" w:rsidRPr="00EB2DB5" w:rsidRDefault="001445AE" w:rsidP="006F083F">
            <w:pPr>
              <w:pStyle w:val="numpara"/>
              <w:tabs>
                <w:tab w:val="clear" w:pos="1276"/>
                <w:tab w:val="left" w:pos="0"/>
              </w:tabs>
              <w:ind w:left="0" w:firstLine="0"/>
              <w:jc w:val="left"/>
            </w:pPr>
            <w:r w:rsidRPr="001445AE">
              <w:t>M</w:t>
            </w:r>
            <w:r w:rsidR="006F083F">
              <w:t xml:space="preserve">onday to </w:t>
            </w:r>
            <w:r w:rsidRPr="001445AE">
              <w:t>Sunday 09:30 - 14:45</w:t>
            </w:r>
          </w:p>
        </w:tc>
        <w:tc>
          <w:tcPr>
            <w:tcW w:w="1713" w:type="dxa"/>
          </w:tcPr>
          <w:p w14:paraId="5FC4336A" w14:textId="11ABFFB5" w:rsidR="00D8278E" w:rsidRPr="00EB2DB5" w:rsidRDefault="001445AE" w:rsidP="00993490">
            <w:pPr>
              <w:pStyle w:val="numpara"/>
              <w:tabs>
                <w:tab w:val="clear" w:pos="1276"/>
              </w:tabs>
              <w:ind w:left="0" w:firstLine="0"/>
              <w:jc w:val="left"/>
            </w:pPr>
            <w:r w:rsidRPr="001445AE">
              <w:t>Sandpits Road, Ludlow</w:t>
            </w:r>
          </w:p>
        </w:tc>
        <w:tc>
          <w:tcPr>
            <w:tcW w:w="2519" w:type="dxa"/>
          </w:tcPr>
          <w:p w14:paraId="04F54D64" w14:textId="751A0782" w:rsidR="00D8278E" w:rsidRPr="00EB2DB5" w:rsidRDefault="00D8278E" w:rsidP="006F083F">
            <w:pPr>
              <w:pStyle w:val="numpara"/>
              <w:ind w:left="0" w:firstLine="0"/>
              <w:jc w:val="left"/>
            </w:pPr>
          </w:p>
        </w:tc>
        <w:tc>
          <w:tcPr>
            <w:tcW w:w="1977" w:type="dxa"/>
          </w:tcPr>
          <w:p w14:paraId="14BA4724" w14:textId="77777777" w:rsidR="001445AE" w:rsidRPr="001445AE" w:rsidRDefault="001445AE" w:rsidP="006F083F">
            <w:pPr>
              <w:pStyle w:val="numpara"/>
              <w:ind w:left="0" w:firstLine="26"/>
              <w:rPr>
                <w:color w:val="auto"/>
              </w:rPr>
            </w:pPr>
            <w:r w:rsidRPr="001445AE">
              <w:rPr>
                <w:color w:val="auto"/>
              </w:rPr>
              <w:t xml:space="preserve">Kier on behalf of </w:t>
            </w:r>
            <w:proofErr w:type="spellStart"/>
            <w:r w:rsidRPr="001445AE">
              <w:rPr>
                <w:color w:val="auto"/>
              </w:rPr>
              <w:t>Shropshire</w:t>
            </w:r>
            <w:proofErr w:type="spellEnd"/>
            <w:r w:rsidRPr="001445AE">
              <w:rPr>
                <w:color w:val="auto"/>
              </w:rPr>
              <w:t xml:space="preserve"> Council</w:t>
            </w:r>
          </w:p>
          <w:p w14:paraId="51A6ADAC" w14:textId="4947EE6B" w:rsidR="00D8278E" w:rsidRPr="00EB2DB5" w:rsidRDefault="001445AE" w:rsidP="001445AE">
            <w:pPr>
              <w:pStyle w:val="numpara"/>
              <w:tabs>
                <w:tab w:val="clear" w:pos="1276"/>
              </w:tabs>
              <w:ind w:left="0" w:firstLine="0"/>
              <w:jc w:val="left"/>
              <w:rPr>
                <w:color w:val="auto"/>
              </w:rPr>
            </w:pPr>
            <w:r w:rsidRPr="001445AE">
              <w:rPr>
                <w:color w:val="auto"/>
              </w:rPr>
              <w:t>Works Promoter Ref: UJ216ITP-874570</w:t>
            </w:r>
          </w:p>
        </w:tc>
        <w:tc>
          <w:tcPr>
            <w:tcW w:w="2220" w:type="dxa"/>
          </w:tcPr>
          <w:p w14:paraId="0261901B" w14:textId="3535CA3B" w:rsidR="00F97CCB" w:rsidRPr="00EB2DB5" w:rsidRDefault="001445AE" w:rsidP="00412AEC">
            <w:pPr>
              <w:pStyle w:val="numpara"/>
              <w:tabs>
                <w:tab w:val="clear" w:pos="1276"/>
              </w:tabs>
              <w:ind w:left="0" w:firstLine="0"/>
              <w:jc w:val="left"/>
            </w:pPr>
            <w:r w:rsidRPr="001445AE">
              <w:t>carriageway resurfacing, construction of raised table, road markings and traffic signs</w:t>
            </w:r>
          </w:p>
        </w:tc>
      </w:tr>
      <w:tr w:rsidR="009D1C89" w:rsidRPr="00116C0B" w14:paraId="56C8E768" w14:textId="77777777" w:rsidTr="00E01053">
        <w:trPr>
          <w:trHeight w:val="684"/>
        </w:trPr>
        <w:tc>
          <w:tcPr>
            <w:tcW w:w="1872" w:type="dxa"/>
          </w:tcPr>
          <w:p w14:paraId="1DB81131" w14:textId="3BB090A5" w:rsidR="009D1C89" w:rsidRDefault="00E01053" w:rsidP="009D1C89">
            <w:pPr>
              <w:pStyle w:val="numpara"/>
            </w:pPr>
            <w:r>
              <w:t>03 February —</w:t>
            </w:r>
            <w:r w:rsidR="009D1C89">
              <w:t>03 March</w:t>
            </w:r>
          </w:p>
          <w:p w14:paraId="3978477D" w14:textId="77777777" w:rsidR="009D1C89" w:rsidRDefault="009D1C89" w:rsidP="009D1C89">
            <w:pPr>
              <w:pStyle w:val="numpara"/>
            </w:pPr>
            <w:r>
              <w:t xml:space="preserve"> </w:t>
            </w:r>
          </w:p>
          <w:p w14:paraId="08941F6E" w14:textId="7487A654" w:rsidR="009D1C89" w:rsidRDefault="009D1C89" w:rsidP="009D1C89">
            <w:pPr>
              <w:pStyle w:val="numpara"/>
            </w:pPr>
          </w:p>
          <w:p w14:paraId="00099993" w14:textId="646143AC" w:rsidR="009D1C89" w:rsidRDefault="009D1C89" w:rsidP="009D1C89">
            <w:pPr>
              <w:pStyle w:val="numpara"/>
            </w:pPr>
          </w:p>
          <w:p w14:paraId="59B3DA18" w14:textId="05C8ADB9" w:rsidR="009D1C89" w:rsidRDefault="009D1C89" w:rsidP="009D1C89">
            <w:pPr>
              <w:pStyle w:val="numpara"/>
              <w:ind w:left="0" w:firstLine="0"/>
              <w:jc w:val="left"/>
            </w:pPr>
          </w:p>
        </w:tc>
        <w:tc>
          <w:tcPr>
            <w:tcW w:w="1713" w:type="dxa"/>
          </w:tcPr>
          <w:p w14:paraId="63C2A694" w14:textId="50B936DD" w:rsidR="009D1C89" w:rsidRPr="001445AE" w:rsidRDefault="00E01053" w:rsidP="00993490">
            <w:pPr>
              <w:pStyle w:val="numpara"/>
              <w:tabs>
                <w:tab w:val="clear" w:pos="1276"/>
              </w:tabs>
              <w:ind w:left="0" w:firstLine="0"/>
              <w:jc w:val="left"/>
              <w:rPr>
                <w:szCs w:val="24"/>
              </w:rPr>
            </w:pPr>
            <w:r w:rsidRPr="00E01053">
              <w:rPr>
                <w:szCs w:val="24"/>
              </w:rPr>
              <w:t xml:space="preserve">Old Street, Ludlow, </w:t>
            </w:r>
            <w:proofErr w:type="spellStart"/>
            <w:r w:rsidRPr="00E01053">
              <w:rPr>
                <w:szCs w:val="24"/>
              </w:rPr>
              <w:t>Shropshire</w:t>
            </w:r>
            <w:proofErr w:type="spellEnd"/>
            <w:r>
              <w:t xml:space="preserve"> </w:t>
            </w:r>
            <w:r w:rsidRPr="00E01053">
              <w:rPr>
                <w:szCs w:val="24"/>
              </w:rPr>
              <w:t>Works location: O/S The Olive Branch</w:t>
            </w:r>
          </w:p>
        </w:tc>
        <w:tc>
          <w:tcPr>
            <w:tcW w:w="2519" w:type="dxa"/>
          </w:tcPr>
          <w:p w14:paraId="3D7D7021" w14:textId="2A0B1245" w:rsidR="009D1C89" w:rsidRDefault="00E01053" w:rsidP="006F083F">
            <w:pPr>
              <w:pStyle w:val="numpara"/>
              <w:ind w:left="0" w:firstLine="0"/>
              <w:jc w:val="left"/>
            </w:pPr>
            <w:r w:rsidRPr="00E01053">
              <w:t>Scaffolding</w:t>
            </w:r>
          </w:p>
        </w:tc>
        <w:tc>
          <w:tcPr>
            <w:tcW w:w="1977" w:type="dxa"/>
          </w:tcPr>
          <w:p w14:paraId="10437F34" w14:textId="34E92529" w:rsidR="009D1C89" w:rsidRPr="001445AE" w:rsidRDefault="00E01053" w:rsidP="001445AE">
            <w:pPr>
              <w:pStyle w:val="numpara"/>
              <w:rPr>
                <w:color w:val="auto"/>
              </w:rPr>
            </w:pPr>
            <w:proofErr w:type="spellStart"/>
            <w:r>
              <w:rPr>
                <w:color w:val="auto"/>
              </w:rPr>
              <w:t>Shropshire</w:t>
            </w:r>
            <w:proofErr w:type="spellEnd"/>
            <w:r>
              <w:rPr>
                <w:color w:val="auto"/>
              </w:rPr>
              <w:t xml:space="preserve"> Council</w:t>
            </w:r>
          </w:p>
        </w:tc>
        <w:tc>
          <w:tcPr>
            <w:tcW w:w="2220" w:type="dxa"/>
          </w:tcPr>
          <w:p w14:paraId="08739FDF" w14:textId="55078CD7" w:rsidR="009D1C89" w:rsidRDefault="00E01053" w:rsidP="006F083F">
            <w:pPr>
              <w:pStyle w:val="numpara"/>
              <w:ind w:left="0" w:firstLine="0"/>
              <w:jc w:val="left"/>
            </w:pPr>
            <w:r w:rsidRPr="00E01053">
              <w:t>No carriageway incursion</w:t>
            </w:r>
          </w:p>
        </w:tc>
      </w:tr>
    </w:tbl>
    <w:p w14:paraId="5501FB40" w14:textId="77777777" w:rsidR="00064B02" w:rsidRDefault="00064B02" w:rsidP="00A4656D">
      <w:pPr>
        <w:pStyle w:val="numpara"/>
        <w:ind w:left="0" w:firstLine="0"/>
        <w:jc w:val="left"/>
        <w:rPr>
          <w:color w:val="auto"/>
        </w:rPr>
      </w:pPr>
    </w:p>
    <w:p w14:paraId="6BE5C58E" w14:textId="62096108" w:rsidR="004468CB" w:rsidRPr="000F6307" w:rsidRDefault="006001AE" w:rsidP="000F6307">
      <w:pPr>
        <w:pStyle w:val="numpara"/>
        <w:jc w:val="left"/>
        <w:rPr>
          <w:b/>
        </w:rPr>
      </w:pPr>
      <w:r w:rsidRPr="006B3DB8">
        <w:rPr>
          <w:b/>
        </w:rPr>
        <w:t xml:space="preserve"> </w:t>
      </w:r>
    </w:p>
    <w:p w14:paraId="35515790" w14:textId="5C74AEFB" w:rsidR="00E13F07" w:rsidRDefault="00F7246E" w:rsidP="00C71BAB">
      <w:pPr>
        <w:pStyle w:val="numpara"/>
        <w:tabs>
          <w:tab w:val="left" w:pos="1134"/>
        </w:tabs>
        <w:ind w:left="1134" w:hanging="1134"/>
        <w:rPr>
          <w:b/>
          <w:color w:val="auto"/>
        </w:rPr>
      </w:pPr>
      <w:r>
        <w:rPr>
          <w:b/>
          <w:color w:val="auto"/>
        </w:rPr>
        <w:t xml:space="preserve">        </w:t>
      </w:r>
      <w:r w:rsidR="00C71BAB" w:rsidRPr="00C71BAB">
        <w:rPr>
          <w:b/>
          <w:color w:val="auto"/>
        </w:rPr>
        <w:t>1</w:t>
      </w:r>
      <w:r w:rsidR="00B4699A">
        <w:rPr>
          <w:b/>
          <w:color w:val="auto"/>
        </w:rPr>
        <w:t>6</w:t>
      </w:r>
      <w:r w:rsidR="00C71BAB" w:rsidRPr="00C71BAB">
        <w:rPr>
          <w:b/>
          <w:color w:val="auto"/>
        </w:rPr>
        <w:t xml:space="preserve">. </w:t>
      </w:r>
      <w:r w:rsidR="00C71BAB" w:rsidRPr="00C71BAB">
        <w:rPr>
          <w:b/>
          <w:color w:val="auto"/>
        </w:rPr>
        <w:tab/>
      </w:r>
      <w:r w:rsidR="00E13F07">
        <w:rPr>
          <w:b/>
          <w:color w:val="auto"/>
        </w:rPr>
        <w:t>EV CHARGING POINT</w:t>
      </w:r>
    </w:p>
    <w:p w14:paraId="5D42AF2C" w14:textId="09C9F17A" w:rsidR="00E13F07" w:rsidRPr="00E13F07" w:rsidRDefault="00E13F07" w:rsidP="00C71BAB">
      <w:pPr>
        <w:pStyle w:val="numpara"/>
        <w:tabs>
          <w:tab w:val="left" w:pos="1134"/>
        </w:tabs>
        <w:ind w:left="1134" w:hanging="1134"/>
        <w:rPr>
          <w:color w:val="auto"/>
        </w:rPr>
      </w:pPr>
      <w:r>
        <w:rPr>
          <w:color w:val="auto"/>
        </w:rPr>
        <w:tab/>
      </w:r>
      <w:r w:rsidRPr="00E13F07">
        <w:rPr>
          <w:color w:val="auto"/>
        </w:rPr>
        <w:t xml:space="preserve">To receive an update </w:t>
      </w:r>
    </w:p>
    <w:p w14:paraId="661DAD8B" w14:textId="77777777" w:rsidR="00E13F07" w:rsidRDefault="00E13F07" w:rsidP="00C71BAB">
      <w:pPr>
        <w:pStyle w:val="numpara"/>
        <w:tabs>
          <w:tab w:val="left" w:pos="1134"/>
        </w:tabs>
        <w:ind w:left="1134" w:hanging="1134"/>
        <w:rPr>
          <w:b/>
          <w:color w:val="auto"/>
        </w:rPr>
      </w:pPr>
    </w:p>
    <w:p w14:paraId="74A85742" w14:textId="0BEB2525" w:rsidR="00C71BAB" w:rsidRPr="00C71BAB" w:rsidRDefault="00E13F07" w:rsidP="00C71BAB">
      <w:pPr>
        <w:pStyle w:val="numpara"/>
        <w:tabs>
          <w:tab w:val="left" w:pos="1134"/>
        </w:tabs>
        <w:ind w:left="1134" w:hanging="1134"/>
        <w:rPr>
          <w:b/>
          <w:color w:val="auto"/>
        </w:rPr>
      </w:pPr>
      <w:r>
        <w:rPr>
          <w:b/>
          <w:color w:val="auto"/>
        </w:rPr>
        <w:t xml:space="preserve">         1</w:t>
      </w:r>
      <w:r w:rsidR="00B4699A">
        <w:rPr>
          <w:b/>
          <w:color w:val="auto"/>
        </w:rPr>
        <w:t>7</w:t>
      </w:r>
      <w:r>
        <w:rPr>
          <w:b/>
          <w:color w:val="auto"/>
        </w:rPr>
        <w:t>.</w:t>
      </w:r>
      <w:r>
        <w:rPr>
          <w:b/>
          <w:color w:val="auto"/>
        </w:rPr>
        <w:tab/>
      </w:r>
      <w:r w:rsidR="00C71BAB" w:rsidRPr="00C71BAB">
        <w:rPr>
          <w:b/>
          <w:color w:val="auto"/>
        </w:rPr>
        <w:t>WAITING RESTRICTIONS CONSULTATION</w:t>
      </w:r>
    </w:p>
    <w:p w14:paraId="7928664D" w14:textId="3687403C" w:rsidR="00C71BAB" w:rsidRPr="00C71BAB" w:rsidRDefault="00C71BAB" w:rsidP="00C71BAB">
      <w:pPr>
        <w:pStyle w:val="numpara"/>
        <w:tabs>
          <w:tab w:val="left" w:pos="1134"/>
        </w:tabs>
        <w:ind w:left="1134" w:hanging="1134"/>
        <w:rPr>
          <w:color w:val="auto"/>
        </w:rPr>
      </w:pPr>
      <w:r w:rsidRPr="00C71BAB">
        <w:rPr>
          <w:b/>
          <w:color w:val="auto"/>
        </w:rPr>
        <w:tab/>
      </w:r>
      <w:r w:rsidRPr="00C71BAB">
        <w:rPr>
          <w:color w:val="auto"/>
        </w:rPr>
        <w:t>To consider the proposed waiting restrictions and</w:t>
      </w:r>
      <w:r w:rsidR="00270104">
        <w:rPr>
          <w:color w:val="auto"/>
        </w:rPr>
        <w:t xml:space="preserve"> speed humps in Sandpits Road, Ludlow.</w:t>
      </w:r>
    </w:p>
    <w:p w14:paraId="1DE98465" w14:textId="77777777" w:rsidR="00C71BAB" w:rsidRPr="00C71BAB" w:rsidRDefault="00C71BAB" w:rsidP="00C71BAB">
      <w:pPr>
        <w:pStyle w:val="numpara"/>
        <w:tabs>
          <w:tab w:val="left" w:pos="1134"/>
        </w:tabs>
        <w:ind w:left="1134" w:hanging="1134"/>
        <w:rPr>
          <w:b/>
          <w:color w:val="auto"/>
        </w:rPr>
      </w:pPr>
    </w:p>
    <w:p w14:paraId="2288EA3D" w14:textId="351E3141" w:rsidR="00C71BAB" w:rsidRPr="00C71BAB" w:rsidRDefault="00C71BAB" w:rsidP="00C71BAB">
      <w:pPr>
        <w:pStyle w:val="numpara"/>
        <w:tabs>
          <w:tab w:val="left" w:pos="1134"/>
        </w:tabs>
        <w:ind w:left="1134" w:hanging="1134"/>
        <w:rPr>
          <w:b/>
          <w:color w:val="auto"/>
        </w:rPr>
      </w:pPr>
      <w:r w:rsidRPr="00C71BAB">
        <w:rPr>
          <w:b/>
          <w:color w:val="auto"/>
        </w:rPr>
        <w:t xml:space="preserve">        1</w:t>
      </w:r>
      <w:r w:rsidR="00B4699A">
        <w:rPr>
          <w:b/>
          <w:color w:val="auto"/>
        </w:rPr>
        <w:t>8</w:t>
      </w:r>
      <w:r w:rsidRPr="00C71BAB">
        <w:rPr>
          <w:b/>
          <w:color w:val="auto"/>
        </w:rPr>
        <w:t xml:space="preserve">. </w:t>
      </w:r>
      <w:r w:rsidRPr="00C71BAB">
        <w:rPr>
          <w:b/>
          <w:color w:val="auto"/>
        </w:rPr>
        <w:tab/>
        <w:t>PAVEMENT PERMIT APPLICATION</w:t>
      </w:r>
      <w:r w:rsidRPr="00C71BAB">
        <w:rPr>
          <w:b/>
          <w:color w:val="auto"/>
        </w:rPr>
        <w:tab/>
      </w:r>
      <w:r w:rsidRPr="00C71BAB">
        <w:rPr>
          <w:b/>
          <w:color w:val="auto"/>
        </w:rPr>
        <w:tab/>
        <w:t xml:space="preserve"> </w:t>
      </w:r>
    </w:p>
    <w:p w14:paraId="798EEDF0" w14:textId="77777777" w:rsidR="00C71BAB" w:rsidRPr="00C71BAB" w:rsidRDefault="00C71BAB" w:rsidP="00C71BAB">
      <w:pPr>
        <w:pStyle w:val="numpara"/>
        <w:tabs>
          <w:tab w:val="left" w:pos="1134"/>
        </w:tabs>
        <w:ind w:left="1134" w:hanging="1134"/>
        <w:rPr>
          <w:b/>
          <w:color w:val="auto"/>
        </w:rPr>
      </w:pPr>
      <w:r w:rsidRPr="00C71BAB">
        <w:rPr>
          <w:b/>
          <w:color w:val="auto"/>
        </w:rPr>
        <w:tab/>
      </w:r>
      <w:r w:rsidRPr="00C71BAB">
        <w:rPr>
          <w:color w:val="auto"/>
        </w:rPr>
        <w:t xml:space="preserve">To consider the pavement permit application for Harp </w:t>
      </w:r>
      <w:r w:rsidRPr="0087488B">
        <w:rPr>
          <w:color w:val="auto"/>
        </w:rPr>
        <w:t>Lane Deli, Ludlow</w:t>
      </w:r>
      <w:r w:rsidRPr="00C71BAB">
        <w:rPr>
          <w:b/>
          <w:color w:val="auto"/>
        </w:rPr>
        <w:t xml:space="preserve">   </w:t>
      </w:r>
      <w:r w:rsidRPr="00C71BAB">
        <w:rPr>
          <w:b/>
          <w:color w:val="auto"/>
        </w:rPr>
        <w:tab/>
      </w:r>
    </w:p>
    <w:p w14:paraId="7B4B10D6" w14:textId="5859E1EF" w:rsidR="00C71BAB" w:rsidRPr="00C71BAB" w:rsidRDefault="00C71BAB" w:rsidP="00C71BAB">
      <w:pPr>
        <w:pStyle w:val="numpara"/>
        <w:tabs>
          <w:tab w:val="left" w:pos="1134"/>
        </w:tabs>
        <w:ind w:left="1134" w:hanging="1134"/>
        <w:rPr>
          <w:b/>
          <w:color w:val="auto"/>
        </w:rPr>
      </w:pPr>
      <w:r w:rsidRPr="00C71BAB">
        <w:rPr>
          <w:b/>
          <w:color w:val="auto"/>
        </w:rPr>
        <w:t xml:space="preserve">        </w:t>
      </w:r>
      <w:r w:rsidR="00B4699A">
        <w:rPr>
          <w:b/>
          <w:color w:val="auto"/>
        </w:rPr>
        <w:t>19</w:t>
      </w:r>
      <w:r w:rsidRPr="00C71BAB">
        <w:rPr>
          <w:b/>
          <w:color w:val="auto"/>
        </w:rPr>
        <w:t>.</w:t>
      </w:r>
      <w:r w:rsidRPr="00C71BAB">
        <w:rPr>
          <w:b/>
          <w:color w:val="auto"/>
        </w:rPr>
        <w:tab/>
        <w:t>OPEN CONSULTATION: RIGHT TO REGENERATE: REFORM OF THE RIGHT TO CONTEST</w:t>
      </w:r>
    </w:p>
    <w:p w14:paraId="3DAC2770" w14:textId="45310E51" w:rsidR="00F67874" w:rsidRDefault="00C71BAB" w:rsidP="00C71BAB">
      <w:pPr>
        <w:pStyle w:val="numpara"/>
        <w:tabs>
          <w:tab w:val="left" w:pos="1134"/>
        </w:tabs>
        <w:ind w:left="1134" w:hanging="1134"/>
        <w:rPr>
          <w:color w:val="auto"/>
        </w:rPr>
      </w:pPr>
      <w:r w:rsidRPr="00C71BAB">
        <w:rPr>
          <w:b/>
          <w:color w:val="auto"/>
        </w:rPr>
        <w:tab/>
      </w:r>
      <w:r w:rsidRPr="00C71BAB">
        <w:rPr>
          <w:color w:val="auto"/>
        </w:rPr>
        <w:t xml:space="preserve">To consider and respond to the government consultation; and to NALC </w:t>
      </w:r>
      <w:hyperlink r:id="rId23" w:history="1">
        <w:r w:rsidR="00D81E61" w:rsidRPr="000D4E3F">
          <w:rPr>
            <w:rStyle w:val="Hyperlink"/>
          </w:rPr>
          <w:t>https://www.gov.uk/government/consultations/right-to-regenerate-reform-of-the-right-to-contest/right-to-regenerate-reform-of-the-right-to-contest</w:t>
        </w:r>
      </w:hyperlink>
    </w:p>
    <w:p w14:paraId="1511B2E7" w14:textId="77777777" w:rsidR="00D81E61" w:rsidRDefault="00D81E61" w:rsidP="00C71BAB">
      <w:pPr>
        <w:pStyle w:val="numpara"/>
        <w:tabs>
          <w:tab w:val="left" w:pos="1134"/>
        </w:tabs>
        <w:ind w:left="1134" w:hanging="1134"/>
        <w:rPr>
          <w:color w:val="auto"/>
        </w:rPr>
      </w:pPr>
    </w:p>
    <w:p w14:paraId="05FF1717" w14:textId="51B288E8" w:rsidR="00D81E61" w:rsidRDefault="00D81E61" w:rsidP="00D81E61">
      <w:pPr>
        <w:pStyle w:val="numpara"/>
        <w:tabs>
          <w:tab w:val="left" w:pos="567"/>
        </w:tabs>
        <w:ind w:left="1134" w:hanging="1134"/>
        <w:rPr>
          <w:b/>
          <w:color w:val="auto"/>
        </w:rPr>
      </w:pPr>
      <w:r>
        <w:rPr>
          <w:color w:val="auto"/>
        </w:rPr>
        <w:tab/>
      </w:r>
      <w:r w:rsidR="00B4699A">
        <w:rPr>
          <w:b/>
          <w:color w:val="auto"/>
        </w:rPr>
        <w:t>20</w:t>
      </w:r>
      <w:r>
        <w:rPr>
          <w:color w:val="auto"/>
        </w:rPr>
        <w:t>.</w:t>
      </w:r>
      <w:r>
        <w:rPr>
          <w:color w:val="auto"/>
        </w:rPr>
        <w:tab/>
      </w:r>
      <w:r w:rsidRPr="00D81E61">
        <w:rPr>
          <w:b/>
          <w:color w:val="auto"/>
        </w:rPr>
        <w:t>ONE STOP JUNCTION, GRAVEL HILL LUDLOW</w:t>
      </w:r>
    </w:p>
    <w:p w14:paraId="2ADCAD6B" w14:textId="77777777" w:rsidR="00821B8A" w:rsidRDefault="00D81E61" w:rsidP="00D81E61">
      <w:pPr>
        <w:pStyle w:val="numpara"/>
        <w:tabs>
          <w:tab w:val="left" w:pos="567"/>
        </w:tabs>
        <w:ind w:left="1134" w:hanging="1134"/>
        <w:rPr>
          <w:color w:val="auto"/>
        </w:rPr>
      </w:pPr>
      <w:r>
        <w:rPr>
          <w:color w:val="auto"/>
        </w:rPr>
        <w:tab/>
      </w:r>
      <w:r>
        <w:rPr>
          <w:color w:val="auto"/>
        </w:rPr>
        <w:tab/>
        <w:t xml:space="preserve">To consider the report from In and Out of Ludlow </w:t>
      </w:r>
    </w:p>
    <w:p w14:paraId="634BF101" w14:textId="77777777" w:rsidR="00821B8A" w:rsidRDefault="00821B8A" w:rsidP="00D81E61">
      <w:pPr>
        <w:pStyle w:val="numpara"/>
        <w:tabs>
          <w:tab w:val="left" w:pos="567"/>
        </w:tabs>
        <w:ind w:left="1134" w:hanging="1134"/>
        <w:rPr>
          <w:color w:val="auto"/>
        </w:rPr>
      </w:pPr>
    </w:p>
    <w:p w14:paraId="59DCBC2C" w14:textId="7969594B" w:rsidR="00821B8A" w:rsidRDefault="00B4699A" w:rsidP="00D81E61">
      <w:pPr>
        <w:pStyle w:val="numpara"/>
        <w:tabs>
          <w:tab w:val="left" w:pos="567"/>
        </w:tabs>
        <w:ind w:left="1134" w:hanging="1134"/>
        <w:rPr>
          <w:b/>
          <w:color w:val="auto"/>
        </w:rPr>
      </w:pPr>
      <w:r>
        <w:rPr>
          <w:b/>
          <w:color w:val="auto"/>
        </w:rPr>
        <w:tab/>
        <w:t>21</w:t>
      </w:r>
      <w:r w:rsidR="00821B8A" w:rsidRPr="00821B8A">
        <w:rPr>
          <w:b/>
          <w:color w:val="auto"/>
        </w:rPr>
        <w:t>.</w:t>
      </w:r>
      <w:r w:rsidR="00821B8A" w:rsidRPr="00821B8A">
        <w:rPr>
          <w:b/>
          <w:color w:val="auto"/>
        </w:rPr>
        <w:tab/>
        <w:t>LUDLOW10 IN 2021</w:t>
      </w:r>
    </w:p>
    <w:p w14:paraId="1FAA9BF8" w14:textId="4ABDD057" w:rsidR="00821B8A" w:rsidRDefault="00821B8A" w:rsidP="00D81E61">
      <w:pPr>
        <w:pStyle w:val="numpara"/>
        <w:tabs>
          <w:tab w:val="left" w:pos="567"/>
        </w:tabs>
        <w:ind w:left="1134" w:hanging="1134"/>
        <w:rPr>
          <w:color w:val="auto"/>
        </w:rPr>
      </w:pPr>
      <w:r>
        <w:rPr>
          <w:b/>
          <w:color w:val="auto"/>
        </w:rPr>
        <w:tab/>
      </w:r>
      <w:r>
        <w:rPr>
          <w:b/>
          <w:color w:val="auto"/>
        </w:rPr>
        <w:tab/>
      </w:r>
      <w:r w:rsidRPr="00821B8A">
        <w:rPr>
          <w:color w:val="auto"/>
        </w:rPr>
        <w:t xml:space="preserve">To consider </w:t>
      </w:r>
      <w:r w:rsidR="002F1E15">
        <w:rPr>
          <w:color w:val="auto"/>
        </w:rPr>
        <w:t xml:space="preserve">a </w:t>
      </w:r>
      <w:r w:rsidRPr="00821B8A">
        <w:rPr>
          <w:color w:val="auto"/>
        </w:rPr>
        <w:t>request from</w:t>
      </w:r>
      <w:r>
        <w:rPr>
          <w:color w:val="auto"/>
        </w:rPr>
        <w:t xml:space="preserve"> the </w:t>
      </w:r>
      <w:proofErr w:type="spellStart"/>
      <w:r>
        <w:rPr>
          <w:color w:val="auto"/>
        </w:rPr>
        <w:t>organiser</w:t>
      </w:r>
      <w:proofErr w:type="spellEnd"/>
      <w:r w:rsidRPr="00821B8A">
        <w:rPr>
          <w:color w:val="auto"/>
        </w:rPr>
        <w:t xml:space="preserve"> </w:t>
      </w:r>
    </w:p>
    <w:p w14:paraId="40FCE094" w14:textId="6F2CD064" w:rsidR="000F6307" w:rsidRDefault="000F6307" w:rsidP="00D81E61">
      <w:pPr>
        <w:pStyle w:val="numpara"/>
        <w:tabs>
          <w:tab w:val="left" w:pos="567"/>
        </w:tabs>
        <w:ind w:left="1134" w:hanging="1134"/>
        <w:rPr>
          <w:color w:val="auto"/>
        </w:rPr>
      </w:pPr>
      <w:r>
        <w:rPr>
          <w:color w:val="auto"/>
        </w:rPr>
        <w:tab/>
      </w:r>
    </w:p>
    <w:p w14:paraId="40406F9F" w14:textId="5CFC3E34" w:rsidR="000F6307" w:rsidRDefault="000F6307" w:rsidP="00D81E61">
      <w:pPr>
        <w:pStyle w:val="numpara"/>
        <w:tabs>
          <w:tab w:val="left" w:pos="567"/>
        </w:tabs>
        <w:ind w:left="1134" w:hanging="1134"/>
        <w:rPr>
          <w:b/>
          <w:color w:val="auto"/>
        </w:rPr>
      </w:pPr>
      <w:r>
        <w:rPr>
          <w:b/>
          <w:color w:val="auto"/>
        </w:rPr>
        <w:tab/>
      </w:r>
      <w:r w:rsidRPr="000F6307">
        <w:rPr>
          <w:b/>
          <w:color w:val="auto"/>
        </w:rPr>
        <w:t>22</w:t>
      </w:r>
      <w:r>
        <w:rPr>
          <w:b/>
          <w:color w:val="auto"/>
        </w:rPr>
        <w:t>.</w:t>
      </w:r>
      <w:r>
        <w:rPr>
          <w:b/>
          <w:color w:val="auto"/>
        </w:rPr>
        <w:tab/>
        <w:t xml:space="preserve">ROOTS OF REMEMBRANCE </w:t>
      </w:r>
    </w:p>
    <w:p w14:paraId="28B5AEB6" w14:textId="4FF6CFDA" w:rsidR="000F6307" w:rsidRPr="000F6307" w:rsidRDefault="000F6307" w:rsidP="000F6307">
      <w:pPr>
        <w:pStyle w:val="numpara"/>
        <w:tabs>
          <w:tab w:val="left" w:pos="567"/>
        </w:tabs>
        <w:ind w:left="1134" w:hanging="1134"/>
        <w:jc w:val="left"/>
        <w:rPr>
          <w:color w:val="auto"/>
        </w:rPr>
      </w:pPr>
      <w:r>
        <w:rPr>
          <w:b/>
          <w:color w:val="auto"/>
        </w:rPr>
        <w:tab/>
      </w:r>
      <w:r>
        <w:rPr>
          <w:b/>
          <w:color w:val="auto"/>
        </w:rPr>
        <w:tab/>
      </w:r>
      <w:r w:rsidRPr="000F6307">
        <w:rPr>
          <w:color w:val="auto"/>
        </w:rPr>
        <w:t xml:space="preserve">To consider </w:t>
      </w:r>
      <w:r>
        <w:rPr>
          <w:color w:val="auto"/>
        </w:rPr>
        <w:t>making a recommendation to council to plant</w:t>
      </w:r>
      <w:r w:rsidRPr="000F6307">
        <w:rPr>
          <w:color w:val="auto"/>
        </w:rPr>
        <w:t xml:space="preserve"> a Tree of Remembrance </w:t>
      </w:r>
      <w:r>
        <w:rPr>
          <w:color w:val="auto"/>
        </w:rPr>
        <w:t>on</w:t>
      </w:r>
      <w:r w:rsidRPr="000F6307">
        <w:rPr>
          <w:color w:val="auto"/>
        </w:rPr>
        <w:t xml:space="preserve"> the new Town Green to commemorate those that we have lost </w:t>
      </w:r>
      <w:r w:rsidRPr="000F6307">
        <w:rPr>
          <w:color w:val="auto"/>
        </w:rPr>
        <w:t xml:space="preserve">in </w:t>
      </w:r>
      <w:r w:rsidRPr="000F6307">
        <w:rPr>
          <w:color w:val="auto"/>
        </w:rPr>
        <w:t>Ludlow</w:t>
      </w:r>
      <w:r w:rsidRPr="000F6307">
        <w:rPr>
          <w:color w:val="auto"/>
        </w:rPr>
        <w:t xml:space="preserve"> </w:t>
      </w:r>
      <w:r w:rsidRPr="000F6307">
        <w:rPr>
          <w:color w:val="auto"/>
        </w:rPr>
        <w:t>throughout the pandemic</w:t>
      </w:r>
      <w:r>
        <w:rPr>
          <w:color w:val="auto"/>
        </w:rPr>
        <w:t>.</w:t>
      </w:r>
      <w:r w:rsidRPr="000F6307">
        <w:rPr>
          <w:color w:val="auto"/>
        </w:rPr>
        <w:t xml:space="preserve"> </w:t>
      </w:r>
      <w:bookmarkStart w:id="0" w:name="_GoBack"/>
      <w:bookmarkEnd w:id="0"/>
    </w:p>
    <w:p w14:paraId="0658CE6B" w14:textId="042BCED6" w:rsidR="00D81E61" w:rsidRPr="00C71BAB" w:rsidRDefault="00D81E61" w:rsidP="00D81E61">
      <w:pPr>
        <w:pStyle w:val="numpara"/>
        <w:tabs>
          <w:tab w:val="left" w:pos="567"/>
        </w:tabs>
        <w:ind w:left="1134" w:hanging="1134"/>
        <w:rPr>
          <w:szCs w:val="24"/>
          <w:u w:val="single"/>
        </w:rPr>
      </w:pPr>
      <w:r>
        <w:rPr>
          <w:color w:val="auto"/>
        </w:rPr>
        <w:t xml:space="preserve"> </w:t>
      </w:r>
    </w:p>
    <w:tbl>
      <w:tblPr>
        <w:tblpPr w:leftFromText="180" w:rightFromText="180" w:vertAnchor="text" w:horzAnchor="margin" w:tblpY="181"/>
        <w:tblW w:w="9971" w:type="dxa"/>
        <w:tblLayout w:type="fixed"/>
        <w:tblCellMar>
          <w:left w:w="10" w:type="dxa"/>
          <w:right w:w="10" w:type="dxa"/>
        </w:tblCellMar>
        <w:tblLook w:val="04A0" w:firstRow="1" w:lastRow="0" w:firstColumn="1" w:lastColumn="0" w:noHBand="0" w:noVBand="1"/>
      </w:tblPr>
      <w:tblGrid>
        <w:gridCol w:w="9971"/>
      </w:tblGrid>
      <w:tr w:rsidR="00262CD3" w14:paraId="37CFC743" w14:textId="77777777" w:rsidTr="00565040">
        <w:trPr>
          <w:trHeight w:val="1266"/>
        </w:trPr>
        <w:tc>
          <w:tcPr>
            <w:tcW w:w="997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6E765E0" w14:textId="77777777" w:rsidR="006069E4" w:rsidRPr="00FC4E64" w:rsidRDefault="006069E4" w:rsidP="00262CD3">
            <w:pPr>
              <w:pStyle w:val="Standard"/>
              <w:keepNext/>
              <w:jc w:val="center"/>
              <w:rPr>
                <w:b/>
                <w:bCs/>
                <w:color w:val="auto"/>
              </w:rPr>
            </w:pPr>
          </w:p>
          <w:p w14:paraId="00FEBC6C" w14:textId="0ACF89D5" w:rsidR="00262CD3" w:rsidRPr="00FC4E64" w:rsidRDefault="00262CD3" w:rsidP="00262CD3">
            <w:pPr>
              <w:pStyle w:val="Standard"/>
              <w:keepNext/>
              <w:jc w:val="center"/>
              <w:rPr>
                <w:b/>
                <w:bCs/>
                <w:color w:val="auto"/>
              </w:rPr>
            </w:pPr>
            <w:r w:rsidRPr="00FC4E64">
              <w:rPr>
                <w:b/>
                <w:bCs/>
                <w:color w:val="auto"/>
              </w:rPr>
              <w:t>Membership</w:t>
            </w:r>
          </w:p>
          <w:p w14:paraId="70F04BB0" w14:textId="77777777" w:rsidR="00C201E6" w:rsidRPr="00FC4E64" w:rsidRDefault="00262CD3" w:rsidP="00A31ACA">
            <w:pPr>
              <w:pStyle w:val="Standard"/>
              <w:keepNext/>
              <w:jc w:val="center"/>
              <w:rPr>
                <w:bCs/>
                <w:color w:val="auto"/>
              </w:rPr>
            </w:pPr>
            <w:r w:rsidRPr="00FC4E64">
              <w:rPr>
                <w:bCs/>
                <w:color w:val="auto"/>
              </w:rPr>
              <w:t>Cllrs Ginger (Chairman</w:t>
            </w:r>
            <w:r w:rsidR="00647FCA" w:rsidRPr="00FC4E64">
              <w:rPr>
                <w:bCs/>
                <w:color w:val="auto"/>
              </w:rPr>
              <w:t xml:space="preserve">), </w:t>
            </w:r>
            <w:r w:rsidR="00E67105" w:rsidRPr="00FC4E64">
              <w:rPr>
                <w:bCs/>
                <w:color w:val="auto"/>
              </w:rPr>
              <w:t>Sheward (Vice Chairman)</w:t>
            </w:r>
            <w:r w:rsidR="00C201E6" w:rsidRPr="00FC4E64">
              <w:rPr>
                <w:bCs/>
                <w:color w:val="auto"/>
              </w:rPr>
              <w:t xml:space="preserve">, Adams, </w:t>
            </w:r>
            <w:r w:rsidR="00E67105" w:rsidRPr="00FC4E64">
              <w:rPr>
                <w:bCs/>
                <w:color w:val="auto"/>
              </w:rPr>
              <w:t xml:space="preserve">Clarke, </w:t>
            </w:r>
            <w:r w:rsidR="00647FCA" w:rsidRPr="00FC4E64">
              <w:rPr>
                <w:bCs/>
                <w:color w:val="auto"/>
              </w:rPr>
              <w:t xml:space="preserve">Gill, </w:t>
            </w:r>
            <w:r w:rsidR="00364FDF" w:rsidRPr="00FC4E64">
              <w:rPr>
                <w:bCs/>
                <w:color w:val="auto"/>
              </w:rPr>
              <w:t xml:space="preserve">Jones, </w:t>
            </w:r>
          </w:p>
          <w:p w14:paraId="5D4193CB" w14:textId="4D9482F7" w:rsidR="00262CD3" w:rsidRPr="00FC4E64" w:rsidRDefault="00364FDF" w:rsidP="00A31ACA">
            <w:pPr>
              <w:pStyle w:val="Standard"/>
              <w:keepNext/>
              <w:jc w:val="center"/>
              <w:rPr>
                <w:b/>
                <w:bCs/>
                <w:color w:val="auto"/>
              </w:rPr>
            </w:pPr>
            <w:r w:rsidRPr="00FC4E64">
              <w:rPr>
                <w:bCs/>
                <w:color w:val="auto"/>
              </w:rPr>
              <w:t>Lyle,</w:t>
            </w:r>
            <w:r w:rsidR="00C201E6" w:rsidRPr="00FC4E64">
              <w:rPr>
                <w:bCs/>
                <w:color w:val="auto"/>
              </w:rPr>
              <w:t xml:space="preserve"> </w:t>
            </w:r>
            <w:proofErr w:type="spellStart"/>
            <w:r w:rsidR="00C201E6" w:rsidRPr="00FC4E64">
              <w:rPr>
                <w:bCs/>
                <w:color w:val="auto"/>
              </w:rPr>
              <w:t>Naysmith</w:t>
            </w:r>
            <w:proofErr w:type="spellEnd"/>
            <w:r w:rsidR="00C201E6" w:rsidRPr="00FC4E64">
              <w:rPr>
                <w:bCs/>
                <w:color w:val="auto"/>
              </w:rPr>
              <w:t>,</w:t>
            </w:r>
            <w:r w:rsidR="00A31ACA" w:rsidRPr="00FC4E64">
              <w:rPr>
                <w:bCs/>
                <w:color w:val="auto"/>
              </w:rPr>
              <w:t xml:space="preserve"> O’Neil, Parry </w:t>
            </w:r>
            <w:r w:rsidR="00E67105" w:rsidRPr="00FC4E64">
              <w:rPr>
                <w:bCs/>
                <w:color w:val="auto"/>
              </w:rPr>
              <w:t xml:space="preserve">and </w:t>
            </w:r>
            <w:r w:rsidR="00262CD3" w:rsidRPr="00FC4E64">
              <w:rPr>
                <w:bCs/>
                <w:color w:val="auto"/>
              </w:rPr>
              <w:t>Pote</w:t>
            </w:r>
            <w:r w:rsidRPr="00FC4E64">
              <w:rPr>
                <w:bCs/>
                <w:color w:val="auto"/>
              </w:rPr>
              <w:t>.</w:t>
            </w:r>
          </w:p>
        </w:tc>
      </w:tr>
      <w:tr w:rsidR="00262CD3" w14:paraId="09D252B8" w14:textId="77777777" w:rsidTr="00262CD3">
        <w:trPr>
          <w:trHeight w:val="484"/>
        </w:trPr>
        <w:tc>
          <w:tcPr>
            <w:tcW w:w="9971" w:type="dxa"/>
            <w:tcBorders>
              <w:left w:val="single" w:sz="4" w:space="0" w:color="00000A"/>
              <w:bottom w:val="single" w:sz="4" w:space="0" w:color="00000A"/>
              <w:right w:val="single" w:sz="4" w:space="0" w:color="00000A"/>
            </w:tcBorders>
            <w:shd w:val="clear" w:color="auto" w:fill="CCCCCC"/>
            <w:tcMar>
              <w:top w:w="0" w:type="dxa"/>
              <w:left w:w="108" w:type="dxa"/>
              <w:bottom w:w="0" w:type="dxa"/>
              <w:right w:w="108" w:type="dxa"/>
            </w:tcMar>
          </w:tcPr>
          <w:p w14:paraId="0E1EE797" w14:textId="02D8C08B" w:rsidR="00416C28" w:rsidRPr="00FC4E64" w:rsidRDefault="00AC37B7" w:rsidP="00E3694A">
            <w:pPr>
              <w:pStyle w:val="Standard"/>
              <w:keepNext/>
              <w:jc w:val="center"/>
              <w:rPr>
                <w:color w:val="auto"/>
              </w:rPr>
            </w:pPr>
            <w:r>
              <w:rPr>
                <w:color w:val="auto"/>
              </w:rPr>
              <w:br/>
            </w:r>
            <w:r w:rsidR="00262CD3" w:rsidRPr="00FC4E64">
              <w:rPr>
                <w:color w:val="auto"/>
              </w:rPr>
              <w:t xml:space="preserve">The next Representational Committee </w:t>
            </w:r>
            <w:r w:rsidR="00E3694A" w:rsidRPr="00FC4E64">
              <w:rPr>
                <w:color w:val="auto"/>
              </w:rPr>
              <w:t xml:space="preserve"> Meeting </w:t>
            </w:r>
            <w:r w:rsidR="00E3694A">
              <w:rPr>
                <w:color w:val="auto"/>
              </w:rPr>
              <w:t xml:space="preserve">via </w:t>
            </w:r>
            <w:r w:rsidR="00DA096F" w:rsidRPr="00FC4E64">
              <w:rPr>
                <w:color w:val="auto"/>
              </w:rPr>
              <w:t xml:space="preserve">Zoom </w:t>
            </w:r>
            <w:r w:rsidR="00262CD3" w:rsidRPr="00FC4E64">
              <w:rPr>
                <w:color w:val="auto"/>
              </w:rPr>
              <w:t>will be held on</w:t>
            </w:r>
          </w:p>
          <w:p w14:paraId="06230DBA" w14:textId="519004FE" w:rsidR="00262CD3" w:rsidRPr="00FC4E64" w:rsidRDefault="00A31ACA" w:rsidP="008F0AE3">
            <w:pPr>
              <w:pStyle w:val="Standard"/>
              <w:keepNext/>
              <w:jc w:val="center"/>
              <w:rPr>
                <w:b/>
                <w:color w:val="auto"/>
              </w:rPr>
            </w:pPr>
            <w:r w:rsidRPr="00317BD7">
              <w:rPr>
                <w:b/>
                <w:color w:val="auto"/>
              </w:rPr>
              <w:t>Wednesday</w:t>
            </w:r>
            <w:r w:rsidR="00F92C64">
              <w:rPr>
                <w:b/>
                <w:color w:val="auto"/>
              </w:rPr>
              <w:t xml:space="preserve"> </w:t>
            </w:r>
            <w:r w:rsidR="008F0AE3">
              <w:rPr>
                <w:b/>
                <w:color w:val="auto"/>
              </w:rPr>
              <w:t>17</w:t>
            </w:r>
            <w:r w:rsidR="008F0AE3" w:rsidRPr="008F0AE3">
              <w:rPr>
                <w:b/>
                <w:color w:val="auto"/>
                <w:vertAlign w:val="superscript"/>
              </w:rPr>
              <w:t>th</w:t>
            </w:r>
            <w:r w:rsidR="008F0AE3">
              <w:rPr>
                <w:b/>
                <w:color w:val="auto"/>
              </w:rPr>
              <w:t xml:space="preserve"> </w:t>
            </w:r>
            <w:r w:rsidR="005260EB">
              <w:rPr>
                <w:b/>
                <w:color w:val="auto"/>
              </w:rPr>
              <w:t>March</w:t>
            </w:r>
            <w:r w:rsidR="00BF2C7D" w:rsidRPr="00317BD7">
              <w:rPr>
                <w:b/>
                <w:color w:val="auto"/>
              </w:rPr>
              <w:t xml:space="preserve"> </w:t>
            </w:r>
            <w:r w:rsidR="002F6264" w:rsidRPr="00317BD7">
              <w:rPr>
                <w:b/>
                <w:color w:val="auto"/>
              </w:rPr>
              <w:t>2021</w:t>
            </w:r>
            <w:r w:rsidR="00F041A3" w:rsidRPr="00FC4E64">
              <w:rPr>
                <w:b/>
                <w:color w:val="auto"/>
              </w:rPr>
              <w:br/>
            </w:r>
          </w:p>
        </w:tc>
      </w:tr>
    </w:tbl>
    <w:p w14:paraId="64BC0E85" w14:textId="77777777" w:rsidR="004F0496" w:rsidRDefault="004F0496" w:rsidP="00AC37B7">
      <w:pPr>
        <w:pStyle w:val="ListBullet"/>
        <w:ind w:left="0"/>
      </w:pPr>
    </w:p>
    <w:sectPr w:rsidR="004F0496" w:rsidSect="004364F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276" w:left="127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3AB83" w14:textId="77777777" w:rsidR="00A72ED7" w:rsidRDefault="00A72ED7">
      <w:r>
        <w:separator/>
      </w:r>
    </w:p>
  </w:endnote>
  <w:endnote w:type="continuationSeparator" w:id="0">
    <w:p w14:paraId="6E10EBA8" w14:textId="77777777" w:rsidR="00A72ED7" w:rsidRDefault="00A7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eestyle Script">
    <w:panose1 w:val="030804020302050B0404"/>
    <w:charset w:val="00"/>
    <w:family w:val="script"/>
    <w:pitch w:val="variable"/>
    <w:sig w:usb0="00000003" w:usb1="00000000" w:usb2="00000000" w:usb3="00000000" w:csb0="00000001" w:csb1="00000000"/>
  </w:font>
  <w:font w:name="TT1624o00">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CADCAC" w14:textId="77777777" w:rsidR="00A72ED7" w:rsidRDefault="00A72E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91DE" w14:textId="77777777" w:rsidR="00A72ED7" w:rsidRPr="00131A2D" w:rsidRDefault="00A72ED7" w:rsidP="004364F5">
    <w:pPr>
      <w:pStyle w:val="Footer"/>
      <w:ind w:right="360"/>
      <w:jc w:val="center"/>
      <w:rPr>
        <w:sz w:val="20"/>
        <w:szCs w:val="20"/>
      </w:rPr>
    </w:pPr>
    <w:r w:rsidRPr="00131A2D">
      <w:rPr>
        <w:sz w:val="20"/>
        <w:szCs w:val="20"/>
      </w:rPr>
      <w:fldChar w:fldCharType="begin"/>
    </w:r>
    <w:r w:rsidRPr="00131A2D">
      <w:rPr>
        <w:sz w:val="20"/>
        <w:szCs w:val="20"/>
      </w:rPr>
      <w:instrText xml:space="preserve"> PAGE </w:instrText>
    </w:r>
    <w:r w:rsidRPr="00131A2D">
      <w:rPr>
        <w:sz w:val="20"/>
        <w:szCs w:val="20"/>
      </w:rPr>
      <w:fldChar w:fldCharType="separate"/>
    </w:r>
    <w:r w:rsidR="000F6307">
      <w:rPr>
        <w:noProof/>
        <w:sz w:val="20"/>
        <w:szCs w:val="20"/>
      </w:rPr>
      <w:t>8</w:t>
    </w:r>
    <w:r w:rsidRPr="00131A2D">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4055" w14:textId="77777777" w:rsidR="007D014F" w:rsidRDefault="007D0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D2C66" w14:textId="77777777" w:rsidR="00A72ED7" w:rsidRDefault="00A72ED7">
      <w:r>
        <w:rPr>
          <w:color w:val="000000"/>
        </w:rPr>
        <w:separator/>
      </w:r>
    </w:p>
  </w:footnote>
  <w:footnote w:type="continuationSeparator" w:id="0">
    <w:p w14:paraId="1AFE01AE" w14:textId="77777777" w:rsidR="00A72ED7" w:rsidRDefault="00A72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E208" w14:textId="08ED161A" w:rsidR="00A72ED7" w:rsidRDefault="00A72ED7" w:rsidP="00CB4E6A">
    <w:pPr>
      <w:pStyle w:val="Header"/>
      <w:jc w:val="center"/>
    </w:pPr>
    <w:r>
      <w:rPr>
        <w:noProof/>
        <w:lang w:val="en-GB" w:eastAsia="en-GB"/>
      </w:rPr>
      <w:drawing>
        <wp:inline distT="0" distB="0" distL="0" distR="0" wp14:anchorId="2139DD44" wp14:editId="43EA4F59">
          <wp:extent cx="1456055" cy="847725"/>
          <wp:effectExtent l="0" t="0" r="0" b="9525"/>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055" cy="847725"/>
                  </a:xfrm>
                  <a:prstGeom prst="rect">
                    <a:avLst/>
                  </a:prstGeom>
                  <a:noFill/>
                  <a:ln>
                    <a:noFill/>
                    <a:prstDash/>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C76C" w14:textId="4C872212" w:rsidR="00A72ED7" w:rsidRDefault="006C7A65" w:rsidP="00E40A24">
    <w:pPr>
      <w:pStyle w:val="Header"/>
      <w:jc w:val="right"/>
    </w:pPr>
    <w:r>
      <w:rPr>
        <w:sz w:val="24"/>
        <w:szCs w:val="24"/>
      </w:rPr>
      <w:t>17.02</w:t>
    </w:r>
    <w:r w:rsidR="00A72ED7">
      <w:rPr>
        <w:sz w:val="24"/>
        <w:szCs w:val="24"/>
      </w:rPr>
      <w:t>.2021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AE275" w14:textId="77777777" w:rsidR="007D014F" w:rsidRDefault="007D0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7247"/>
    <w:multiLevelType w:val="multilevel"/>
    <w:tmpl w:val="9D7C1BE6"/>
    <w:styleLink w:val="WWNum3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A670B0"/>
    <w:multiLevelType w:val="multilevel"/>
    <w:tmpl w:val="A57290EC"/>
    <w:styleLink w:val="WW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7279A1"/>
    <w:multiLevelType w:val="multilevel"/>
    <w:tmpl w:val="C3BC9E3C"/>
    <w:styleLink w:val="WW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D141C4"/>
    <w:multiLevelType w:val="multilevel"/>
    <w:tmpl w:val="700C01B2"/>
    <w:styleLink w:val="WWNum2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E807345"/>
    <w:multiLevelType w:val="hybridMultilevel"/>
    <w:tmpl w:val="0D76CB12"/>
    <w:lvl w:ilvl="0" w:tplc="0324F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D7736"/>
    <w:multiLevelType w:val="multilevel"/>
    <w:tmpl w:val="66040FF6"/>
    <w:styleLink w:val="WW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75D76C1"/>
    <w:multiLevelType w:val="multilevel"/>
    <w:tmpl w:val="38100F6C"/>
    <w:styleLink w:val="WWNum3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A795153"/>
    <w:multiLevelType w:val="hybridMultilevel"/>
    <w:tmpl w:val="DC0EBAE0"/>
    <w:lvl w:ilvl="0" w:tplc="A4D2BF1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917317"/>
    <w:multiLevelType w:val="multilevel"/>
    <w:tmpl w:val="21FE5F36"/>
    <w:styleLink w:val="WWNum2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F05F37"/>
    <w:multiLevelType w:val="hybridMultilevel"/>
    <w:tmpl w:val="E6FAA756"/>
    <w:lvl w:ilvl="0" w:tplc="6A9C616C">
      <w:start w:val="1"/>
      <w:numFmt w:val="lowerRoman"/>
      <w:lvlText w:val="%1)"/>
      <w:lvlJc w:val="left"/>
      <w:pPr>
        <w:ind w:left="1995" w:hanging="7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10" w15:restartNumberingAfterBreak="0">
    <w:nsid w:val="1DC65C54"/>
    <w:multiLevelType w:val="multilevel"/>
    <w:tmpl w:val="A8C88564"/>
    <w:styleLink w:val="WWNum1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7C6088C"/>
    <w:multiLevelType w:val="multilevel"/>
    <w:tmpl w:val="28DA9E98"/>
    <w:styleLink w:val="WWNum2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AC45F71"/>
    <w:multiLevelType w:val="multilevel"/>
    <w:tmpl w:val="5C98BDF8"/>
    <w:styleLink w:val="WW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BC43A98"/>
    <w:multiLevelType w:val="multilevel"/>
    <w:tmpl w:val="0EC038D6"/>
    <w:styleLink w:val="WWNum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C683C67"/>
    <w:multiLevelType w:val="multilevel"/>
    <w:tmpl w:val="DF96F91A"/>
    <w:styleLink w:val="WWNum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2F714050"/>
    <w:multiLevelType w:val="hybridMultilevel"/>
    <w:tmpl w:val="B79666BC"/>
    <w:lvl w:ilvl="0" w:tplc="6B065516">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6" w15:restartNumberingAfterBreak="0">
    <w:nsid w:val="346A150F"/>
    <w:multiLevelType w:val="hybridMultilevel"/>
    <w:tmpl w:val="FBB25E38"/>
    <w:lvl w:ilvl="0" w:tplc="FAEE0592">
      <w:start w:val="1"/>
      <w:numFmt w:val="decimal"/>
      <w:lvlText w:val="%1."/>
      <w:lvlJc w:val="left"/>
      <w:pPr>
        <w:ind w:left="1080"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E560FA"/>
    <w:multiLevelType w:val="multilevel"/>
    <w:tmpl w:val="2DD6BF7C"/>
    <w:styleLink w:val="WWNum40"/>
    <w:lvl w:ilvl="0">
      <w:numFmt w:val="bullet"/>
      <w:lvlText w:val=""/>
      <w:lvlJc w:val="left"/>
      <w:pPr>
        <w:ind w:left="1485" w:hanging="360"/>
      </w:pPr>
      <w:rPr>
        <w:rFonts w:ascii="Symbol" w:hAnsi="Symbol"/>
      </w:rPr>
    </w:lvl>
    <w:lvl w:ilvl="1">
      <w:numFmt w:val="bullet"/>
      <w:lvlText w:val="o"/>
      <w:lvlJc w:val="left"/>
      <w:pPr>
        <w:ind w:left="2205" w:hanging="360"/>
      </w:pPr>
      <w:rPr>
        <w:rFonts w:ascii="Courier New" w:hAnsi="Courier New" w:cs="Courier New"/>
      </w:rPr>
    </w:lvl>
    <w:lvl w:ilvl="2">
      <w:numFmt w:val="bullet"/>
      <w:lvlText w:val=""/>
      <w:lvlJc w:val="left"/>
      <w:pPr>
        <w:ind w:left="2925" w:hanging="360"/>
      </w:pPr>
      <w:rPr>
        <w:rFonts w:ascii="Wingdings" w:hAnsi="Wingdings"/>
      </w:rPr>
    </w:lvl>
    <w:lvl w:ilvl="3">
      <w:numFmt w:val="bullet"/>
      <w:lvlText w:val=""/>
      <w:lvlJc w:val="left"/>
      <w:pPr>
        <w:ind w:left="3645" w:hanging="360"/>
      </w:pPr>
      <w:rPr>
        <w:rFonts w:ascii="Symbol" w:hAnsi="Symbol"/>
      </w:rPr>
    </w:lvl>
    <w:lvl w:ilvl="4">
      <w:numFmt w:val="bullet"/>
      <w:lvlText w:val="o"/>
      <w:lvlJc w:val="left"/>
      <w:pPr>
        <w:ind w:left="4365" w:hanging="360"/>
      </w:pPr>
      <w:rPr>
        <w:rFonts w:ascii="Courier New" w:hAnsi="Courier New" w:cs="Courier New"/>
      </w:rPr>
    </w:lvl>
    <w:lvl w:ilvl="5">
      <w:numFmt w:val="bullet"/>
      <w:lvlText w:val=""/>
      <w:lvlJc w:val="left"/>
      <w:pPr>
        <w:ind w:left="5085" w:hanging="360"/>
      </w:pPr>
      <w:rPr>
        <w:rFonts w:ascii="Wingdings" w:hAnsi="Wingdings"/>
      </w:rPr>
    </w:lvl>
    <w:lvl w:ilvl="6">
      <w:numFmt w:val="bullet"/>
      <w:lvlText w:val=""/>
      <w:lvlJc w:val="left"/>
      <w:pPr>
        <w:ind w:left="5805" w:hanging="360"/>
      </w:pPr>
      <w:rPr>
        <w:rFonts w:ascii="Symbol" w:hAnsi="Symbol"/>
      </w:rPr>
    </w:lvl>
    <w:lvl w:ilvl="7">
      <w:numFmt w:val="bullet"/>
      <w:lvlText w:val="o"/>
      <w:lvlJc w:val="left"/>
      <w:pPr>
        <w:ind w:left="6525" w:hanging="360"/>
      </w:pPr>
      <w:rPr>
        <w:rFonts w:ascii="Courier New" w:hAnsi="Courier New" w:cs="Courier New"/>
      </w:rPr>
    </w:lvl>
    <w:lvl w:ilvl="8">
      <w:numFmt w:val="bullet"/>
      <w:lvlText w:val=""/>
      <w:lvlJc w:val="left"/>
      <w:pPr>
        <w:ind w:left="7245" w:hanging="360"/>
      </w:pPr>
      <w:rPr>
        <w:rFonts w:ascii="Wingdings" w:hAnsi="Wingdings"/>
      </w:rPr>
    </w:lvl>
  </w:abstractNum>
  <w:abstractNum w:abstractNumId="18" w15:restartNumberingAfterBreak="0">
    <w:nsid w:val="39E07467"/>
    <w:multiLevelType w:val="hybridMultilevel"/>
    <w:tmpl w:val="B2923D96"/>
    <w:lvl w:ilvl="0" w:tplc="29667298">
      <w:start w:val="5"/>
      <w:numFmt w:val="decimal"/>
      <w:lvlText w:val="%1."/>
      <w:lvlJc w:val="left"/>
      <w:pPr>
        <w:ind w:left="644" w:hanging="360"/>
      </w:pPr>
      <w:rPr>
        <w:rFonts w:hint="default"/>
        <w:b/>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3DDB2993"/>
    <w:multiLevelType w:val="multilevel"/>
    <w:tmpl w:val="4FB2CCDE"/>
    <w:styleLink w:val="WWNum3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EFE5B4B"/>
    <w:multiLevelType w:val="multilevel"/>
    <w:tmpl w:val="0C72EAD8"/>
    <w:styleLink w:val="WW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1064D99"/>
    <w:multiLevelType w:val="multilevel"/>
    <w:tmpl w:val="5E30AC16"/>
    <w:styleLink w:val="WWNum1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6865424"/>
    <w:multiLevelType w:val="multilevel"/>
    <w:tmpl w:val="3F982B72"/>
    <w:styleLink w:val="WWNum2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8EA6DDF"/>
    <w:multiLevelType w:val="multilevel"/>
    <w:tmpl w:val="B8065D46"/>
    <w:styleLink w:val="WWNum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A4E5E99"/>
    <w:multiLevelType w:val="multilevel"/>
    <w:tmpl w:val="A02A15E2"/>
    <w:styleLink w:val="WWNum3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D92300D"/>
    <w:multiLevelType w:val="multilevel"/>
    <w:tmpl w:val="1AA0BE40"/>
    <w:styleLink w:val="WWNum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533860A9"/>
    <w:multiLevelType w:val="multilevel"/>
    <w:tmpl w:val="E034CC9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4951D86"/>
    <w:multiLevelType w:val="multilevel"/>
    <w:tmpl w:val="9578BD36"/>
    <w:styleLink w:val="WWNum39"/>
    <w:lvl w:ilvl="0">
      <w:start w:val="1"/>
      <w:numFmt w:val="lowerRoman"/>
      <w:lvlText w:val="%1)"/>
      <w:lvlJc w:val="left"/>
      <w:pPr>
        <w:ind w:left="1440" w:hanging="72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28" w15:restartNumberingAfterBreak="0">
    <w:nsid w:val="58A86A06"/>
    <w:multiLevelType w:val="multilevel"/>
    <w:tmpl w:val="65CCDF5A"/>
    <w:styleLink w:val="WW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9444AB2"/>
    <w:multiLevelType w:val="hybridMultilevel"/>
    <w:tmpl w:val="1BCE0464"/>
    <w:lvl w:ilvl="0" w:tplc="A0545C3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30" w15:restartNumberingAfterBreak="0">
    <w:nsid w:val="614E25BF"/>
    <w:multiLevelType w:val="multilevel"/>
    <w:tmpl w:val="93C2FF28"/>
    <w:styleLink w:val="WW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622575E6"/>
    <w:multiLevelType w:val="multilevel"/>
    <w:tmpl w:val="95E889D4"/>
    <w:styleLink w:val="WWNum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343546A"/>
    <w:multiLevelType w:val="multilevel"/>
    <w:tmpl w:val="6C2C6BE0"/>
    <w:styleLink w:val="WWNum1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65083874"/>
    <w:multiLevelType w:val="multilevel"/>
    <w:tmpl w:val="0C24FFE4"/>
    <w:styleLink w:val="WWNum2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681E1507"/>
    <w:multiLevelType w:val="multilevel"/>
    <w:tmpl w:val="BE9887C6"/>
    <w:styleLink w:val="WWNum1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AA913BE"/>
    <w:multiLevelType w:val="multilevel"/>
    <w:tmpl w:val="0FB29E36"/>
    <w:styleLink w:val="WWNum3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D936A61"/>
    <w:multiLevelType w:val="multilevel"/>
    <w:tmpl w:val="A202D478"/>
    <w:styleLink w:val="WWNum3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F961EC4"/>
    <w:multiLevelType w:val="multilevel"/>
    <w:tmpl w:val="1C508FAA"/>
    <w:styleLink w:val="WWNum37"/>
    <w:lvl w:ilvl="0">
      <w:numFmt w:val="bullet"/>
      <w:lvlText w:val=""/>
      <w:lvlJc w:val="left"/>
      <w:pPr>
        <w:ind w:left="2520" w:hanging="360"/>
      </w:pPr>
      <w:rPr>
        <w:rFonts w:ascii="Symbol" w:hAnsi="Symbol"/>
      </w:rPr>
    </w:lvl>
    <w:lvl w:ilvl="1">
      <w:numFmt w:val="bullet"/>
      <w:lvlText w:val="o"/>
      <w:lvlJc w:val="left"/>
      <w:pPr>
        <w:ind w:left="3240" w:hanging="360"/>
      </w:pPr>
      <w:rPr>
        <w:rFonts w:ascii="Courier New" w:hAnsi="Courier New"/>
      </w:rPr>
    </w:lvl>
    <w:lvl w:ilvl="2">
      <w:numFmt w:val="bullet"/>
      <w:lvlText w:val=""/>
      <w:lvlJc w:val="left"/>
      <w:pPr>
        <w:ind w:left="3960" w:hanging="360"/>
      </w:pPr>
      <w:rPr>
        <w:rFonts w:ascii="Wingdings" w:hAnsi="Wingdings"/>
      </w:rPr>
    </w:lvl>
    <w:lvl w:ilvl="3">
      <w:numFmt w:val="bullet"/>
      <w:lvlText w:val=""/>
      <w:lvlJc w:val="left"/>
      <w:pPr>
        <w:ind w:left="4680" w:hanging="360"/>
      </w:pPr>
      <w:rPr>
        <w:rFonts w:ascii="Symbol" w:hAnsi="Symbol"/>
      </w:rPr>
    </w:lvl>
    <w:lvl w:ilvl="4">
      <w:numFmt w:val="bullet"/>
      <w:lvlText w:val="o"/>
      <w:lvlJc w:val="left"/>
      <w:pPr>
        <w:ind w:left="5400" w:hanging="360"/>
      </w:pPr>
      <w:rPr>
        <w:rFonts w:ascii="Courier New" w:hAnsi="Courier New"/>
      </w:rPr>
    </w:lvl>
    <w:lvl w:ilvl="5">
      <w:numFmt w:val="bullet"/>
      <w:lvlText w:val=""/>
      <w:lvlJc w:val="left"/>
      <w:pPr>
        <w:ind w:left="6120" w:hanging="360"/>
      </w:pPr>
      <w:rPr>
        <w:rFonts w:ascii="Wingdings" w:hAnsi="Wingdings"/>
      </w:rPr>
    </w:lvl>
    <w:lvl w:ilvl="6">
      <w:numFmt w:val="bullet"/>
      <w:lvlText w:val=""/>
      <w:lvlJc w:val="left"/>
      <w:pPr>
        <w:ind w:left="6840" w:hanging="360"/>
      </w:pPr>
      <w:rPr>
        <w:rFonts w:ascii="Symbol" w:hAnsi="Symbol"/>
      </w:rPr>
    </w:lvl>
    <w:lvl w:ilvl="7">
      <w:numFmt w:val="bullet"/>
      <w:lvlText w:val="o"/>
      <w:lvlJc w:val="left"/>
      <w:pPr>
        <w:ind w:left="7560" w:hanging="360"/>
      </w:pPr>
      <w:rPr>
        <w:rFonts w:ascii="Courier New" w:hAnsi="Courier New"/>
      </w:rPr>
    </w:lvl>
    <w:lvl w:ilvl="8">
      <w:numFmt w:val="bullet"/>
      <w:lvlText w:val=""/>
      <w:lvlJc w:val="left"/>
      <w:pPr>
        <w:ind w:left="8280" w:hanging="360"/>
      </w:pPr>
      <w:rPr>
        <w:rFonts w:ascii="Wingdings" w:hAnsi="Wingdings"/>
      </w:rPr>
    </w:lvl>
  </w:abstractNum>
  <w:abstractNum w:abstractNumId="38" w15:restartNumberingAfterBreak="0">
    <w:nsid w:val="6FB2523C"/>
    <w:multiLevelType w:val="multilevel"/>
    <w:tmpl w:val="3FBEC596"/>
    <w:styleLink w:val="WW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2101C5F"/>
    <w:multiLevelType w:val="multilevel"/>
    <w:tmpl w:val="3A902E32"/>
    <w:styleLink w:val="WWNum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0" w15:restartNumberingAfterBreak="0">
    <w:nsid w:val="73095DCC"/>
    <w:multiLevelType w:val="multilevel"/>
    <w:tmpl w:val="3F8A08F0"/>
    <w:styleLink w:val="WWNum2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74466DB8"/>
    <w:multiLevelType w:val="hybridMultilevel"/>
    <w:tmpl w:val="EB5A9D0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98D6F55"/>
    <w:multiLevelType w:val="multilevel"/>
    <w:tmpl w:val="E3086A14"/>
    <w:styleLink w:val="WWNum2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7A014143"/>
    <w:multiLevelType w:val="multilevel"/>
    <w:tmpl w:val="F07C55EC"/>
    <w:styleLink w:val="WWNum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BC054D1"/>
    <w:multiLevelType w:val="multilevel"/>
    <w:tmpl w:val="226AB7E2"/>
    <w:styleLink w:val="WW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C0A4C33"/>
    <w:multiLevelType w:val="multilevel"/>
    <w:tmpl w:val="239EC7AC"/>
    <w:styleLink w:val="WW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7CDC5F13"/>
    <w:multiLevelType w:val="multilevel"/>
    <w:tmpl w:val="54BAF706"/>
    <w:styleLink w:val="WWNum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D267ED1"/>
    <w:multiLevelType w:val="multilevel"/>
    <w:tmpl w:val="E8E6579C"/>
    <w:styleLink w:val="WWNum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7"/>
  </w:num>
  <w:num w:numId="2">
    <w:abstractNumId w:val="23"/>
  </w:num>
  <w:num w:numId="3">
    <w:abstractNumId w:val="26"/>
  </w:num>
  <w:num w:numId="4">
    <w:abstractNumId w:val="31"/>
  </w:num>
  <w:num w:numId="5">
    <w:abstractNumId w:val="46"/>
  </w:num>
  <w:num w:numId="6">
    <w:abstractNumId w:val="14"/>
  </w:num>
  <w:num w:numId="7">
    <w:abstractNumId w:val="43"/>
  </w:num>
  <w:num w:numId="8">
    <w:abstractNumId w:val="25"/>
  </w:num>
  <w:num w:numId="9">
    <w:abstractNumId w:val="13"/>
  </w:num>
  <w:num w:numId="10">
    <w:abstractNumId w:val="44"/>
  </w:num>
  <w:num w:numId="11">
    <w:abstractNumId w:val="45"/>
  </w:num>
  <w:num w:numId="12">
    <w:abstractNumId w:val="30"/>
  </w:num>
  <w:num w:numId="13">
    <w:abstractNumId w:val="12"/>
  </w:num>
  <w:num w:numId="14">
    <w:abstractNumId w:val="21"/>
  </w:num>
  <w:num w:numId="15">
    <w:abstractNumId w:val="20"/>
  </w:num>
  <w:num w:numId="16">
    <w:abstractNumId w:val="5"/>
  </w:num>
  <w:num w:numId="17">
    <w:abstractNumId w:val="34"/>
  </w:num>
  <w:num w:numId="18">
    <w:abstractNumId w:val="10"/>
  </w:num>
  <w:num w:numId="19">
    <w:abstractNumId w:val="32"/>
  </w:num>
  <w:num w:numId="20">
    <w:abstractNumId w:val="40"/>
  </w:num>
  <w:num w:numId="21">
    <w:abstractNumId w:val="3"/>
  </w:num>
  <w:num w:numId="22">
    <w:abstractNumId w:val="11"/>
  </w:num>
  <w:num w:numId="23">
    <w:abstractNumId w:val="33"/>
  </w:num>
  <w:num w:numId="24">
    <w:abstractNumId w:val="22"/>
  </w:num>
  <w:num w:numId="25">
    <w:abstractNumId w:val="1"/>
  </w:num>
  <w:num w:numId="26">
    <w:abstractNumId w:val="8"/>
  </w:num>
  <w:num w:numId="27">
    <w:abstractNumId w:val="42"/>
  </w:num>
  <w:num w:numId="28">
    <w:abstractNumId w:val="38"/>
  </w:num>
  <w:num w:numId="29">
    <w:abstractNumId w:val="28"/>
  </w:num>
  <w:num w:numId="30">
    <w:abstractNumId w:val="0"/>
  </w:num>
  <w:num w:numId="31">
    <w:abstractNumId w:val="24"/>
  </w:num>
  <w:num w:numId="32">
    <w:abstractNumId w:val="35"/>
  </w:num>
  <w:num w:numId="33">
    <w:abstractNumId w:val="6"/>
  </w:num>
  <w:num w:numId="34">
    <w:abstractNumId w:val="2"/>
  </w:num>
  <w:num w:numId="35">
    <w:abstractNumId w:val="36"/>
  </w:num>
  <w:num w:numId="36">
    <w:abstractNumId w:val="19"/>
  </w:num>
  <w:num w:numId="37">
    <w:abstractNumId w:val="37"/>
  </w:num>
  <w:num w:numId="38">
    <w:abstractNumId w:val="39"/>
  </w:num>
  <w:num w:numId="39">
    <w:abstractNumId w:val="27"/>
  </w:num>
  <w:num w:numId="40">
    <w:abstractNumId w:val="17"/>
  </w:num>
  <w:num w:numId="41">
    <w:abstractNumId w:val="37"/>
  </w:num>
  <w:num w:numId="42">
    <w:abstractNumId w:val="7"/>
  </w:num>
  <w:num w:numId="43">
    <w:abstractNumId w:val="9"/>
  </w:num>
  <w:num w:numId="44">
    <w:abstractNumId w:val="16"/>
  </w:num>
  <w:num w:numId="45">
    <w:abstractNumId w:val="18"/>
  </w:num>
  <w:num w:numId="46">
    <w:abstractNumId w:val="15"/>
  </w:num>
  <w:num w:numId="47">
    <w:abstractNumId w:val="29"/>
  </w:num>
  <w:num w:numId="48">
    <w:abstractNumId w:val="4"/>
  </w:num>
  <w:num w:numId="4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EE"/>
    <w:rsid w:val="00001912"/>
    <w:rsid w:val="00002880"/>
    <w:rsid w:val="00003324"/>
    <w:rsid w:val="000043A3"/>
    <w:rsid w:val="000047C7"/>
    <w:rsid w:val="000049BC"/>
    <w:rsid w:val="000057E3"/>
    <w:rsid w:val="00007FDE"/>
    <w:rsid w:val="00010257"/>
    <w:rsid w:val="00011772"/>
    <w:rsid w:val="000124E5"/>
    <w:rsid w:val="00013C58"/>
    <w:rsid w:val="00014869"/>
    <w:rsid w:val="00016B17"/>
    <w:rsid w:val="0001704B"/>
    <w:rsid w:val="0002259A"/>
    <w:rsid w:val="000240E7"/>
    <w:rsid w:val="00024992"/>
    <w:rsid w:val="00025228"/>
    <w:rsid w:val="0002743A"/>
    <w:rsid w:val="00027729"/>
    <w:rsid w:val="000301A6"/>
    <w:rsid w:val="000308A8"/>
    <w:rsid w:val="00031DF2"/>
    <w:rsid w:val="00032078"/>
    <w:rsid w:val="00032636"/>
    <w:rsid w:val="0003285A"/>
    <w:rsid w:val="00032E7D"/>
    <w:rsid w:val="000330B1"/>
    <w:rsid w:val="000341F0"/>
    <w:rsid w:val="00034BE0"/>
    <w:rsid w:val="00034E9B"/>
    <w:rsid w:val="00035C5A"/>
    <w:rsid w:val="00035CD9"/>
    <w:rsid w:val="00035D1E"/>
    <w:rsid w:val="00036090"/>
    <w:rsid w:val="00037B98"/>
    <w:rsid w:val="000438A9"/>
    <w:rsid w:val="00043AF0"/>
    <w:rsid w:val="00045642"/>
    <w:rsid w:val="00047BBE"/>
    <w:rsid w:val="00050BD9"/>
    <w:rsid w:val="0005137A"/>
    <w:rsid w:val="00053546"/>
    <w:rsid w:val="00053570"/>
    <w:rsid w:val="000541FB"/>
    <w:rsid w:val="00056669"/>
    <w:rsid w:val="0005719A"/>
    <w:rsid w:val="000603D9"/>
    <w:rsid w:val="00061778"/>
    <w:rsid w:val="0006209A"/>
    <w:rsid w:val="00062C93"/>
    <w:rsid w:val="00063D8C"/>
    <w:rsid w:val="00064B02"/>
    <w:rsid w:val="00065D6A"/>
    <w:rsid w:val="000663BA"/>
    <w:rsid w:val="00066583"/>
    <w:rsid w:val="00066738"/>
    <w:rsid w:val="0006699F"/>
    <w:rsid w:val="00067BBB"/>
    <w:rsid w:val="00067BF8"/>
    <w:rsid w:val="00067C6E"/>
    <w:rsid w:val="00073465"/>
    <w:rsid w:val="00073588"/>
    <w:rsid w:val="00073B62"/>
    <w:rsid w:val="00073CF8"/>
    <w:rsid w:val="00074DCF"/>
    <w:rsid w:val="000761B6"/>
    <w:rsid w:val="0007658F"/>
    <w:rsid w:val="00076CE2"/>
    <w:rsid w:val="00080386"/>
    <w:rsid w:val="00081051"/>
    <w:rsid w:val="000811FB"/>
    <w:rsid w:val="00081336"/>
    <w:rsid w:val="00081E1B"/>
    <w:rsid w:val="0008204C"/>
    <w:rsid w:val="00084756"/>
    <w:rsid w:val="000847B2"/>
    <w:rsid w:val="00084B07"/>
    <w:rsid w:val="00085D6C"/>
    <w:rsid w:val="000864E8"/>
    <w:rsid w:val="00086701"/>
    <w:rsid w:val="00086B2E"/>
    <w:rsid w:val="00086E91"/>
    <w:rsid w:val="000904C1"/>
    <w:rsid w:val="00090D26"/>
    <w:rsid w:val="0009145C"/>
    <w:rsid w:val="00095F2A"/>
    <w:rsid w:val="00095FCB"/>
    <w:rsid w:val="000964EC"/>
    <w:rsid w:val="00097925"/>
    <w:rsid w:val="000A00A0"/>
    <w:rsid w:val="000A2F1A"/>
    <w:rsid w:val="000A367B"/>
    <w:rsid w:val="000A600F"/>
    <w:rsid w:val="000A70D7"/>
    <w:rsid w:val="000B03FF"/>
    <w:rsid w:val="000B1265"/>
    <w:rsid w:val="000B1749"/>
    <w:rsid w:val="000B27D3"/>
    <w:rsid w:val="000B287A"/>
    <w:rsid w:val="000B3443"/>
    <w:rsid w:val="000B34BF"/>
    <w:rsid w:val="000B3A89"/>
    <w:rsid w:val="000B4129"/>
    <w:rsid w:val="000B5378"/>
    <w:rsid w:val="000B69D3"/>
    <w:rsid w:val="000C181A"/>
    <w:rsid w:val="000C1A0E"/>
    <w:rsid w:val="000C244F"/>
    <w:rsid w:val="000C2571"/>
    <w:rsid w:val="000C377E"/>
    <w:rsid w:val="000C398E"/>
    <w:rsid w:val="000C4907"/>
    <w:rsid w:val="000C647F"/>
    <w:rsid w:val="000C72BE"/>
    <w:rsid w:val="000D013A"/>
    <w:rsid w:val="000D1C0C"/>
    <w:rsid w:val="000D4BBB"/>
    <w:rsid w:val="000D7167"/>
    <w:rsid w:val="000D7399"/>
    <w:rsid w:val="000D7C8C"/>
    <w:rsid w:val="000E02EE"/>
    <w:rsid w:val="000E07DF"/>
    <w:rsid w:val="000E1225"/>
    <w:rsid w:val="000E1D3F"/>
    <w:rsid w:val="000E3562"/>
    <w:rsid w:val="000E3896"/>
    <w:rsid w:val="000E3941"/>
    <w:rsid w:val="000E3BE5"/>
    <w:rsid w:val="000E3E81"/>
    <w:rsid w:val="000E4172"/>
    <w:rsid w:val="000F018F"/>
    <w:rsid w:val="000F09CE"/>
    <w:rsid w:val="000F0E12"/>
    <w:rsid w:val="000F0FCD"/>
    <w:rsid w:val="000F2250"/>
    <w:rsid w:val="000F3910"/>
    <w:rsid w:val="000F3ACA"/>
    <w:rsid w:val="000F6307"/>
    <w:rsid w:val="000F721B"/>
    <w:rsid w:val="00100869"/>
    <w:rsid w:val="00100A83"/>
    <w:rsid w:val="001012C1"/>
    <w:rsid w:val="00101CA8"/>
    <w:rsid w:val="0010222E"/>
    <w:rsid w:val="00103846"/>
    <w:rsid w:val="001055FE"/>
    <w:rsid w:val="00105A17"/>
    <w:rsid w:val="0010611B"/>
    <w:rsid w:val="00115A0B"/>
    <w:rsid w:val="0011668A"/>
    <w:rsid w:val="00116C0B"/>
    <w:rsid w:val="0012310A"/>
    <w:rsid w:val="0012337C"/>
    <w:rsid w:val="00125065"/>
    <w:rsid w:val="0012565A"/>
    <w:rsid w:val="00126414"/>
    <w:rsid w:val="00126AF3"/>
    <w:rsid w:val="00126F5A"/>
    <w:rsid w:val="00127496"/>
    <w:rsid w:val="00127E90"/>
    <w:rsid w:val="0013003A"/>
    <w:rsid w:val="001300CD"/>
    <w:rsid w:val="001300E7"/>
    <w:rsid w:val="00131A2D"/>
    <w:rsid w:val="00131BC3"/>
    <w:rsid w:val="00131BC7"/>
    <w:rsid w:val="00133556"/>
    <w:rsid w:val="00133918"/>
    <w:rsid w:val="00134E3B"/>
    <w:rsid w:val="0013590F"/>
    <w:rsid w:val="00136440"/>
    <w:rsid w:val="0013698B"/>
    <w:rsid w:val="00140452"/>
    <w:rsid w:val="0014047C"/>
    <w:rsid w:val="00141824"/>
    <w:rsid w:val="00142252"/>
    <w:rsid w:val="00142C11"/>
    <w:rsid w:val="00144214"/>
    <w:rsid w:val="00144573"/>
    <w:rsid w:val="001445AE"/>
    <w:rsid w:val="00144CC3"/>
    <w:rsid w:val="00144DA4"/>
    <w:rsid w:val="001451B6"/>
    <w:rsid w:val="0014660F"/>
    <w:rsid w:val="00146CB0"/>
    <w:rsid w:val="0014775F"/>
    <w:rsid w:val="00147D4F"/>
    <w:rsid w:val="00150880"/>
    <w:rsid w:val="00151D2C"/>
    <w:rsid w:val="00151E47"/>
    <w:rsid w:val="0015346A"/>
    <w:rsid w:val="001547B4"/>
    <w:rsid w:val="00155793"/>
    <w:rsid w:val="001557FB"/>
    <w:rsid w:val="00157D96"/>
    <w:rsid w:val="00160F66"/>
    <w:rsid w:val="00161CCE"/>
    <w:rsid w:val="00164AF8"/>
    <w:rsid w:val="00165C4C"/>
    <w:rsid w:val="00167045"/>
    <w:rsid w:val="001671AC"/>
    <w:rsid w:val="00170016"/>
    <w:rsid w:val="00172F86"/>
    <w:rsid w:val="00174265"/>
    <w:rsid w:val="00175253"/>
    <w:rsid w:val="001752AA"/>
    <w:rsid w:val="00175464"/>
    <w:rsid w:val="0017595C"/>
    <w:rsid w:val="00176714"/>
    <w:rsid w:val="00177340"/>
    <w:rsid w:val="001803D5"/>
    <w:rsid w:val="00181141"/>
    <w:rsid w:val="001818B6"/>
    <w:rsid w:val="00182A6A"/>
    <w:rsid w:val="00182E4A"/>
    <w:rsid w:val="00183257"/>
    <w:rsid w:val="001839AE"/>
    <w:rsid w:val="001839F1"/>
    <w:rsid w:val="00184B06"/>
    <w:rsid w:val="00184FCC"/>
    <w:rsid w:val="00185834"/>
    <w:rsid w:val="001858F7"/>
    <w:rsid w:val="001866D4"/>
    <w:rsid w:val="001902BD"/>
    <w:rsid w:val="0019142D"/>
    <w:rsid w:val="00191D83"/>
    <w:rsid w:val="00192C24"/>
    <w:rsid w:val="001938CC"/>
    <w:rsid w:val="001944B9"/>
    <w:rsid w:val="001958F4"/>
    <w:rsid w:val="001968C5"/>
    <w:rsid w:val="001A35BF"/>
    <w:rsid w:val="001A4064"/>
    <w:rsid w:val="001A5170"/>
    <w:rsid w:val="001A6215"/>
    <w:rsid w:val="001A66E7"/>
    <w:rsid w:val="001A758D"/>
    <w:rsid w:val="001B11A8"/>
    <w:rsid w:val="001B14C5"/>
    <w:rsid w:val="001B16E1"/>
    <w:rsid w:val="001B1D2C"/>
    <w:rsid w:val="001B22CA"/>
    <w:rsid w:val="001B2EEB"/>
    <w:rsid w:val="001B35BE"/>
    <w:rsid w:val="001B3808"/>
    <w:rsid w:val="001B4E59"/>
    <w:rsid w:val="001B4F8E"/>
    <w:rsid w:val="001B594A"/>
    <w:rsid w:val="001C0884"/>
    <w:rsid w:val="001C18B9"/>
    <w:rsid w:val="001C2A8B"/>
    <w:rsid w:val="001C2CF0"/>
    <w:rsid w:val="001C2DA4"/>
    <w:rsid w:val="001C542A"/>
    <w:rsid w:val="001D0DB1"/>
    <w:rsid w:val="001D1C59"/>
    <w:rsid w:val="001D2EA2"/>
    <w:rsid w:val="001D387F"/>
    <w:rsid w:val="001D46AA"/>
    <w:rsid w:val="001D4A64"/>
    <w:rsid w:val="001D55F0"/>
    <w:rsid w:val="001D5FE3"/>
    <w:rsid w:val="001D7255"/>
    <w:rsid w:val="001E530E"/>
    <w:rsid w:val="001E5E29"/>
    <w:rsid w:val="001E6509"/>
    <w:rsid w:val="001F047E"/>
    <w:rsid w:val="001F1B1D"/>
    <w:rsid w:val="001F287C"/>
    <w:rsid w:val="001F2C42"/>
    <w:rsid w:val="001F31E2"/>
    <w:rsid w:val="001F3492"/>
    <w:rsid w:val="001F4AB0"/>
    <w:rsid w:val="001F506D"/>
    <w:rsid w:val="001F6EC0"/>
    <w:rsid w:val="001F6F57"/>
    <w:rsid w:val="0020417A"/>
    <w:rsid w:val="002051BD"/>
    <w:rsid w:val="002060A7"/>
    <w:rsid w:val="0020636A"/>
    <w:rsid w:val="002100A4"/>
    <w:rsid w:val="00210C2B"/>
    <w:rsid w:val="00210D4C"/>
    <w:rsid w:val="0021483C"/>
    <w:rsid w:val="00216D3F"/>
    <w:rsid w:val="00217F90"/>
    <w:rsid w:val="00220416"/>
    <w:rsid w:val="00221877"/>
    <w:rsid w:val="002221EF"/>
    <w:rsid w:val="002237AE"/>
    <w:rsid w:val="00223DEA"/>
    <w:rsid w:val="00225321"/>
    <w:rsid w:val="00230909"/>
    <w:rsid w:val="002316BB"/>
    <w:rsid w:val="00232F5A"/>
    <w:rsid w:val="00233A6D"/>
    <w:rsid w:val="00233D01"/>
    <w:rsid w:val="00234596"/>
    <w:rsid w:val="00235610"/>
    <w:rsid w:val="00235D89"/>
    <w:rsid w:val="0024008A"/>
    <w:rsid w:val="00240A10"/>
    <w:rsid w:val="00240C0F"/>
    <w:rsid w:val="00240F27"/>
    <w:rsid w:val="00241ABB"/>
    <w:rsid w:val="00242844"/>
    <w:rsid w:val="00242DE9"/>
    <w:rsid w:val="002435AA"/>
    <w:rsid w:val="00244769"/>
    <w:rsid w:val="00245E50"/>
    <w:rsid w:val="002475BB"/>
    <w:rsid w:val="00247A6F"/>
    <w:rsid w:val="00251093"/>
    <w:rsid w:val="00251642"/>
    <w:rsid w:val="002526E7"/>
    <w:rsid w:val="00252DE4"/>
    <w:rsid w:val="00252F2C"/>
    <w:rsid w:val="00253491"/>
    <w:rsid w:val="00253B80"/>
    <w:rsid w:val="00253BDF"/>
    <w:rsid w:val="00254D67"/>
    <w:rsid w:val="002571DE"/>
    <w:rsid w:val="00257D41"/>
    <w:rsid w:val="00260C1B"/>
    <w:rsid w:val="00261CAF"/>
    <w:rsid w:val="00262B6B"/>
    <w:rsid w:val="00262CD3"/>
    <w:rsid w:val="00263ED0"/>
    <w:rsid w:val="00264663"/>
    <w:rsid w:val="00266698"/>
    <w:rsid w:val="00267A5A"/>
    <w:rsid w:val="00270104"/>
    <w:rsid w:val="00270F72"/>
    <w:rsid w:val="00271CF0"/>
    <w:rsid w:val="00272939"/>
    <w:rsid w:val="002746F6"/>
    <w:rsid w:val="00274AF8"/>
    <w:rsid w:val="00276891"/>
    <w:rsid w:val="00276B65"/>
    <w:rsid w:val="002772AD"/>
    <w:rsid w:val="00277C77"/>
    <w:rsid w:val="00284CB7"/>
    <w:rsid w:val="00284F28"/>
    <w:rsid w:val="00284F48"/>
    <w:rsid w:val="002851D8"/>
    <w:rsid w:val="00285BB6"/>
    <w:rsid w:val="00286F8C"/>
    <w:rsid w:val="00291C66"/>
    <w:rsid w:val="00292D63"/>
    <w:rsid w:val="002957FA"/>
    <w:rsid w:val="00295CBE"/>
    <w:rsid w:val="002969A5"/>
    <w:rsid w:val="002A089F"/>
    <w:rsid w:val="002A11B9"/>
    <w:rsid w:val="002A2522"/>
    <w:rsid w:val="002A2C00"/>
    <w:rsid w:val="002A6AE5"/>
    <w:rsid w:val="002A7EBF"/>
    <w:rsid w:val="002B0088"/>
    <w:rsid w:val="002B0B25"/>
    <w:rsid w:val="002B1DE5"/>
    <w:rsid w:val="002B508C"/>
    <w:rsid w:val="002B5CA2"/>
    <w:rsid w:val="002B76E7"/>
    <w:rsid w:val="002C1089"/>
    <w:rsid w:val="002C18F7"/>
    <w:rsid w:val="002C2A7E"/>
    <w:rsid w:val="002C2C75"/>
    <w:rsid w:val="002C2DB8"/>
    <w:rsid w:val="002C45AC"/>
    <w:rsid w:val="002C4FCA"/>
    <w:rsid w:val="002C55C8"/>
    <w:rsid w:val="002C604B"/>
    <w:rsid w:val="002C6FA7"/>
    <w:rsid w:val="002C715A"/>
    <w:rsid w:val="002C77F7"/>
    <w:rsid w:val="002C7833"/>
    <w:rsid w:val="002D1578"/>
    <w:rsid w:val="002D1FE5"/>
    <w:rsid w:val="002D3F50"/>
    <w:rsid w:val="002D40D9"/>
    <w:rsid w:val="002D44DB"/>
    <w:rsid w:val="002D4FCC"/>
    <w:rsid w:val="002D5265"/>
    <w:rsid w:val="002D70CF"/>
    <w:rsid w:val="002E11F9"/>
    <w:rsid w:val="002E13A2"/>
    <w:rsid w:val="002E179E"/>
    <w:rsid w:val="002E2E09"/>
    <w:rsid w:val="002E4B29"/>
    <w:rsid w:val="002E7344"/>
    <w:rsid w:val="002E7A47"/>
    <w:rsid w:val="002F041C"/>
    <w:rsid w:val="002F09DB"/>
    <w:rsid w:val="002F0EFD"/>
    <w:rsid w:val="002F19C8"/>
    <w:rsid w:val="002F1E15"/>
    <w:rsid w:val="002F2211"/>
    <w:rsid w:val="002F273E"/>
    <w:rsid w:val="002F2DB2"/>
    <w:rsid w:val="002F533A"/>
    <w:rsid w:val="002F59EE"/>
    <w:rsid w:val="002F6264"/>
    <w:rsid w:val="002F7EE1"/>
    <w:rsid w:val="00302093"/>
    <w:rsid w:val="0030249E"/>
    <w:rsid w:val="00303CE5"/>
    <w:rsid w:val="0030498E"/>
    <w:rsid w:val="003050B5"/>
    <w:rsid w:val="00305A9B"/>
    <w:rsid w:val="003064C5"/>
    <w:rsid w:val="003075B4"/>
    <w:rsid w:val="00310216"/>
    <w:rsid w:val="003108CC"/>
    <w:rsid w:val="00310EF0"/>
    <w:rsid w:val="003116FD"/>
    <w:rsid w:val="00311B0B"/>
    <w:rsid w:val="00312981"/>
    <w:rsid w:val="00313102"/>
    <w:rsid w:val="003135BB"/>
    <w:rsid w:val="00313993"/>
    <w:rsid w:val="00315540"/>
    <w:rsid w:val="00315C3B"/>
    <w:rsid w:val="00317670"/>
    <w:rsid w:val="00317BD7"/>
    <w:rsid w:val="00317CB8"/>
    <w:rsid w:val="0032064B"/>
    <w:rsid w:val="0032078D"/>
    <w:rsid w:val="00321257"/>
    <w:rsid w:val="00322845"/>
    <w:rsid w:val="00322DD7"/>
    <w:rsid w:val="00322F07"/>
    <w:rsid w:val="0032516E"/>
    <w:rsid w:val="003255F1"/>
    <w:rsid w:val="003257F9"/>
    <w:rsid w:val="00326897"/>
    <w:rsid w:val="00326B7A"/>
    <w:rsid w:val="00327F6E"/>
    <w:rsid w:val="003304E1"/>
    <w:rsid w:val="003315EC"/>
    <w:rsid w:val="00332096"/>
    <w:rsid w:val="00332363"/>
    <w:rsid w:val="00332FAA"/>
    <w:rsid w:val="00333D3F"/>
    <w:rsid w:val="00334C9F"/>
    <w:rsid w:val="00335067"/>
    <w:rsid w:val="00335195"/>
    <w:rsid w:val="003352F5"/>
    <w:rsid w:val="00335D60"/>
    <w:rsid w:val="003367BE"/>
    <w:rsid w:val="00343C2C"/>
    <w:rsid w:val="00346A28"/>
    <w:rsid w:val="00350F1F"/>
    <w:rsid w:val="00351428"/>
    <w:rsid w:val="00352AFE"/>
    <w:rsid w:val="00352D3F"/>
    <w:rsid w:val="00353266"/>
    <w:rsid w:val="00353844"/>
    <w:rsid w:val="003542B2"/>
    <w:rsid w:val="00356367"/>
    <w:rsid w:val="00356D1C"/>
    <w:rsid w:val="003573F3"/>
    <w:rsid w:val="00357415"/>
    <w:rsid w:val="0035770C"/>
    <w:rsid w:val="00357C70"/>
    <w:rsid w:val="00357D07"/>
    <w:rsid w:val="00360B4E"/>
    <w:rsid w:val="0036101B"/>
    <w:rsid w:val="003640FF"/>
    <w:rsid w:val="00364FDF"/>
    <w:rsid w:val="00367F13"/>
    <w:rsid w:val="0037441F"/>
    <w:rsid w:val="00374D30"/>
    <w:rsid w:val="00374FAC"/>
    <w:rsid w:val="00375C70"/>
    <w:rsid w:val="0037632F"/>
    <w:rsid w:val="00376D8A"/>
    <w:rsid w:val="00380991"/>
    <w:rsid w:val="003816CD"/>
    <w:rsid w:val="00382BFD"/>
    <w:rsid w:val="00382DEC"/>
    <w:rsid w:val="003839A2"/>
    <w:rsid w:val="00383EBC"/>
    <w:rsid w:val="00384300"/>
    <w:rsid w:val="00384E79"/>
    <w:rsid w:val="00385655"/>
    <w:rsid w:val="00387935"/>
    <w:rsid w:val="00387D51"/>
    <w:rsid w:val="003907C7"/>
    <w:rsid w:val="00391019"/>
    <w:rsid w:val="003924FD"/>
    <w:rsid w:val="00392E3E"/>
    <w:rsid w:val="00395AC8"/>
    <w:rsid w:val="00397224"/>
    <w:rsid w:val="00397EFB"/>
    <w:rsid w:val="003A0B56"/>
    <w:rsid w:val="003A23F1"/>
    <w:rsid w:val="003A251C"/>
    <w:rsid w:val="003A3148"/>
    <w:rsid w:val="003A5AAC"/>
    <w:rsid w:val="003A6464"/>
    <w:rsid w:val="003A6820"/>
    <w:rsid w:val="003A6A15"/>
    <w:rsid w:val="003B0D7B"/>
    <w:rsid w:val="003B15AE"/>
    <w:rsid w:val="003B1CCF"/>
    <w:rsid w:val="003B28A5"/>
    <w:rsid w:val="003B6282"/>
    <w:rsid w:val="003B737C"/>
    <w:rsid w:val="003B7B99"/>
    <w:rsid w:val="003B7EA6"/>
    <w:rsid w:val="003C1152"/>
    <w:rsid w:val="003C2B72"/>
    <w:rsid w:val="003C32EF"/>
    <w:rsid w:val="003C654C"/>
    <w:rsid w:val="003C7466"/>
    <w:rsid w:val="003D04C7"/>
    <w:rsid w:val="003D1873"/>
    <w:rsid w:val="003D23B7"/>
    <w:rsid w:val="003D277E"/>
    <w:rsid w:val="003D3729"/>
    <w:rsid w:val="003D38EA"/>
    <w:rsid w:val="003D3FCC"/>
    <w:rsid w:val="003D5E24"/>
    <w:rsid w:val="003D5FE5"/>
    <w:rsid w:val="003D71F1"/>
    <w:rsid w:val="003D7B68"/>
    <w:rsid w:val="003E317A"/>
    <w:rsid w:val="003E4B46"/>
    <w:rsid w:val="003E5285"/>
    <w:rsid w:val="003E5D1A"/>
    <w:rsid w:val="003E62D1"/>
    <w:rsid w:val="003F096B"/>
    <w:rsid w:val="003F20F7"/>
    <w:rsid w:val="003F374C"/>
    <w:rsid w:val="003F3BEE"/>
    <w:rsid w:val="003F4FD2"/>
    <w:rsid w:val="003F509D"/>
    <w:rsid w:val="003F5886"/>
    <w:rsid w:val="003F6BB1"/>
    <w:rsid w:val="004018D5"/>
    <w:rsid w:val="0040258C"/>
    <w:rsid w:val="00405D09"/>
    <w:rsid w:val="00410D7C"/>
    <w:rsid w:val="00412944"/>
    <w:rsid w:val="00412AEC"/>
    <w:rsid w:val="004134D2"/>
    <w:rsid w:val="00413708"/>
    <w:rsid w:val="00414512"/>
    <w:rsid w:val="004153F1"/>
    <w:rsid w:val="00416C28"/>
    <w:rsid w:val="004205DA"/>
    <w:rsid w:val="00422755"/>
    <w:rsid w:val="00422A36"/>
    <w:rsid w:val="00423244"/>
    <w:rsid w:val="004235B7"/>
    <w:rsid w:val="004235CD"/>
    <w:rsid w:val="0042374C"/>
    <w:rsid w:val="00424D04"/>
    <w:rsid w:val="004310A9"/>
    <w:rsid w:val="00431275"/>
    <w:rsid w:val="00431322"/>
    <w:rsid w:val="0043328E"/>
    <w:rsid w:val="004336EA"/>
    <w:rsid w:val="004336F9"/>
    <w:rsid w:val="004344F4"/>
    <w:rsid w:val="004346A7"/>
    <w:rsid w:val="00435DBC"/>
    <w:rsid w:val="004364F5"/>
    <w:rsid w:val="0044379D"/>
    <w:rsid w:val="00443E77"/>
    <w:rsid w:val="004462FF"/>
    <w:rsid w:val="004468CB"/>
    <w:rsid w:val="00446D5A"/>
    <w:rsid w:val="00446DCB"/>
    <w:rsid w:val="00447BAA"/>
    <w:rsid w:val="00447E58"/>
    <w:rsid w:val="00450231"/>
    <w:rsid w:val="0045036F"/>
    <w:rsid w:val="00450C26"/>
    <w:rsid w:val="0045130C"/>
    <w:rsid w:val="004517F4"/>
    <w:rsid w:val="004521A1"/>
    <w:rsid w:val="004531AC"/>
    <w:rsid w:val="00453559"/>
    <w:rsid w:val="00453FDF"/>
    <w:rsid w:val="00456F19"/>
    <w:rsid w:val="00457155"/>
    <w:rsid w:val="00457598"/>
    <w:rsid w:val="00461071"/>
    <w:rsid w:val="004617AE"/>
    <w:rsid w:val="00462993"/>
    <w:rsid w:val="00462EA2"/>
    <w:rsid w:val="00463B9E"/>
    <w:rsid w:val="0046458E"/>
    <w:rsid w:val="004647D7"/>
    <w:rsid w:val="00465275"/>
    <w:rsid w:val="004657B8"/>
    <w:rsid w:val="00465E31"/>
    <w:rsid w:val="00467A01"/>
    <w:rsid w:val="00470613"/>
    <w:rsid w:val="004718D9"/>
    <w:rsid w:val="004751B2"/>
    <w:rsid w:val="004763F5"/>
    <w:rsid w:val="0047660E"/>
    <w:rsid w:val="00477510"/>
    <w:rsid w:val="00477F33"/>
    <w:rsid w:val="004810CC"/>
    <w:rsid w:val="00481699"/>
    <w:rsid w:val="0048473D"/>
    <w:rsid w:val="0048480D"/>
    <w:rsid w:val="00484F10"/>
    <w:rsid w:val="0048523A"/>
    <w:rsid w:val="00485284"/>
    <w:rsid w:val="00487D4E"/>
    <w:rsid w:val="0049057E"/>
    <w:rsid w:val="00490985"/>
    <w:rsid w:val="004912CE"/>
    <w:rsid w:val="00491477"/>
    <w:rsid w:val="00491E40"/>
    <w:rsid w:val="004920DA"/>
    <w:rsid w:val="0049260F"/>
    <w:rsid w:val="00493432"/>
    <w:rsid w:val="004952B3"/>
    <w:rsid w:val="004975C3"/>
    <w:rsid w:val="004977EA"/>
    <w:rsid w:val="004A0D35"/>
    <w:rsid w:val="004A0D50"/>
    <w:rsid w:val="004A3609"/>
    <w:rsid w:val="004A42B2"/>
    <w:rsid w:val="004A45A4"/>
    <w:rsid w:val="004A484E"/>
    <w:rsid w:val="004A535E"/>
    <w:rsid w:val="004A78EB"/>
    <w:rsid w:val="004B005C"/>
    <w:rsid w:val="004B0364"/>
    <w:rsid w:val="004B072D"/>
    <w:rsid w:val="004B173C"/>
    <w:rsid w:val="004B1DBF"/>
    <w:rsid w:val="004B1E77"/>
    <w:rsid w:val="004B2088"/>
    <w:rsid w:val="004B2FEB"/>
    <w:rsid w:val="004B3F30"/>
    <w:rsid w:val="004B430B"/>
    <w:rsid w:val="004B4338"/>
    <w:rsid w:val="004B575E"/>
    <w:rsid w:val="004B5B30"/>
    <w:rsid w:val="004B6714"/>
    <w:rsid w:val="004C40E5"/>
    <w:rsid w:val="004C5C27"/>
    <w:rsid w:val="004C75B8"/>
    <w:rsid w:val="004C768D"/>
    <w:rsid w:val="004D1D01"/>
    <w:rsid w:val="004D29EE"/>
    <w:rsid w:val="004D495C"/>
    <w:rsid w:val="004D4A74"/>
    <w:rsid w:val="004D50FA"/>
    <w:rsid w:val="004D66F2"/>
    <w:rsid w:val="004D6A5B"/>
    <w:rsid w:val="004D6B20"/>
    <w:rsid w:val="004D74C9"/>
    <w:rsid w:val="004E2395"/>
    <w:rsid w:val="004E3192"/>
    <w:rsid w:val="004E576A"/>
    <w:rsid w:val="004E6185"/>
    <w:rsid w:val="004E6249"/>
    <w:rsid w:val="004E69A8"/>
    <w:rsid w:val="004E7060"/>
    <w:rsid w:val="004E7B96"/>
    <w:rsid w:val="004F0496"/>
    <w:rsid w:val="004F1588"/>
    <w:rsid w:val="004F2785"/>
    <w:rsid w:val="004F29A2"/>
    <w:rsid w:val="004F29C7"/>
    <w:rsid w:val="004F312D"/>
    <w:rsid w:val="004F3BD5"/>
    <w:rsid w:val="004F3F1E"/>
    <w:rsid w:val="004F40F6"/>
    <w:rsid w:val="004F506E"/>
    <w:rsid w:val="004F56AA"/>
    <w:rsid w:val="004F5943"/>
    <w:rsid w:val="004F5F80"/>
    <w:rsid w:val="004F6AA5"/>
    <w:rsid w:val="00501273"/>
    <w:rsid w:val="00503653"/>
    <w:rsid w:val="005043E0"/>
    <w:rsid w:val="0050715E"/>
    <w:rsid w:val="005109EC"/>
    <w:rsid w:val="00511AE4"/>
    <w:rsid w:val="0051241C"/>
    <w:rsid w:val="00513502"/>
    <w:rsid w:val="0051452F"/>
    <w:rsid w:val="005147CB"/>
    <w:rsid w:val="00514E0F"/>
    <w:rsid w:val="00515E28"/>
    <w:rsid w:val="005168EF"/>
    <w:rsid w:val="00516D8B"/>
    <w:rsid w:val="00517412"/>
    <w:rsid w:val="00520792"/>
    <w:rsid w:val="00520A59"/>
    <w:rsid w:val="00521D69"/>
    <w:rsid w:val="0052223B"/>
    <w:rsid w:val="00523215"/>
    <w:rsid w:val="00525253"/>
    <w:rsid w:val="005260EB"/>
    <w:rsid w:val="00531192"/>
    <w:rsid w:val="005317F3"/>
    <w:rsid w:val="00531CB9"/>
    <w:rsid w:val="005333A6"/>
    <w:rsid w:val="00533C0F"/>
    <w:rsid w:val="005355FC"/>
    <w:rsid w:val="005356AD"/>
    <w:rsid w:val="005375CB"/>
    <w:rsid w:val="00537ADB"/>
    <w:rsid w:val="005405D7"/>
    <w:rsid w:val="00540853"/>
    <w:rsid w:val="0054100C"/>
    <w:rsid w:val="00541705"/>
    <w:rsid w:val="005422B7"/>
    <w:rsid w:val="00542DA1"/>
    <w:rsid w:val="00542F03"/>
    <w:rsid w:val="005440FC"/>
    <w:rsid w:val="005451DC"/>
    <w:rsid w:val="005474A1"/>
    <w:rsid w:val="00550ADA"/>
    <w:rsid w:val="0055176A"/>
    <w:rsid w:val="005532D9"/>
    <w:rsid w:val="005550F4"/>
    <w:rsid w:val="00555342"/>
    <w:rsid w:val="00555AFE"/>
    <w:rsid w:val="00556CC4"/>
    <w:rsid w:val="005614C8"/>
    <w:rsid w:val="00562B8A"/>
    <w:rsid w:val="00563157"/>
    <w:rsid w:val="00565040"/>
    <w:rsid w:val="0056559E"/>
    <w:rsid w:val="00565684"/>
    <w:rsid w:val="00565AA7"/>
    <w:rsid w:val="00566D70"/>
    <w:rsid w:val="00566FCF"/>
    <w:rsid w:val="0056798C"/>
    <w:rsid w:val="00567D65"/>
    <w:rsid w:val="0057147F"/>
    <w:rsid w:val="005718A0"/>
    <w:rsid w:val="005730A2"/>
    <w:rsid w:val="00573AA4"/>
    <w:rsid w:val="00573D39"/>
    <w:rsid w:val="00574540"/>
    <w:rsid w:val="00576C1A"/>
    <w:rsid w:val="00576C4C"/>
    <w:rsid w:val="005802B3"/>
    <w:rsid w:val="00580C01"/>
    <w:rsid w:val="00581055"/>
    <w:rsid w:val="0058335D"/>
    <w:rsid w:val="00584B4C"/>
    <w:rsid w:val="00585BAF"/>
    <w:rsid w:val="00585BB1"/>
    <w:rsid w:val="00590CF2"/>
    <w:rsid w:val="00590F4C"/>
    <w:rsid w:val="00593A4D"/>
    <w:rsid w:val="00593C11"/>
    <w:rsid w:val="00594005"/>
    <w:rsid w:val="005956CC"/>
    <w:rsid w:val="00595A4C"/>
    <w:rsid w:val="00595CCB"/>
    <w:rsid w:val="00597D63"/>
    <w:rsid w:val="005A08A2"/>
    <w:rsid w:val="005A08C0"/>
    <w:rsid w:val="005A20D0"/>
    <w:rsid w:val="005A49A8"/>
    <w:rsid w:val="005A5829"/>
    <w:rsid w:val="005B0045"/>
    <w:rsid w:val="005B4AE7"/>
    <w:rsid w:val="005B7664"/>
    <w:rsid w:val="005C0121"/>
    <w:rsid w:val="005C15E9"/>
    <w:rsid w:val="005C2A6E"/>
    <w:rsid w:val="005C38D8"/>
    <w:rsid w:val="005C4268"/>
    <w:rsid w:val="005C68BD"/>
    <w:rsid w:val="005C7C07"/>
    <w:rsid w:val="005D1283"/>
    <w:rsid w:val="005D1F03"/>
    <w:rsid w:val="005D40E9"/>
    <w:rsid w:val="005D41C8"/>
    <w:rsid w:val="005D4B40"/>
    <w:rsid w:val="005D5380"/>
    <w:rsid w:val="005D5C3E"/>
    <w:rsid w:val="005D6129"/>
    <w:rsid w:val="005D7DF0"/>
    <w:rsid w:val="005E088A"/>
    <w:rsid w:val="005E0EB4"/>
    <w:rsid w:val="005E1027"/>
    <w:rsid w:val="005E1840"/>
    <w:rsid w:val="005E2F4B"/>
    <w:rsid w:val="005E3907"/>
    <w:rsid w:val="005E4313"/>
    <w:rsid w:val="005E4DA4"/>
    <w:rsid w:val="005E4DBF"/>
    <w:rsid w:val="005E523C"/>
    <w:rsid w:val="005E5FBB"/>
    <w:rsid w:val="005F07B3"/>
    <w:rsid w:val="005F0AB9"/>
    <w:rsid w:val="005F39AE"/>
    <w:rsid w:val="005F5AF7"/>
    <w:rsid w:val="005F5B38"/>
    <w:rsid w:val="005F617E"/>
    <w:rsid w:val="005F7750"/>
    <w:rsid w:val="006001AE"/>
    <w:rsid w:val="00602AE0"/>
    <w:rsid w:val="00602FD8"/>
    <w:rsid w:val="00603726"/>
    <w:rsid w:val="00603A4C"/>
    <w:rsid w:val="00603AA0"/>
    <w:rsid w:val="00605358"/>
    <w:rsid w:val="0060564B"/>
    <w:rsid w:val="00605FAD"/>
    <w:rsid w:val="006065D3"/>
    <w:rsid w:val="006069E4"/>
    <w:rsid w:val="00607504"/>
    <w:rsid w:val="0061021C"/>
    <w:rsid w:val="00611EB8"/>
    <w:rsid w:val="006127C7"/>
    <w:rsid w:val="006127E6"/>
    <w:rsid w:val="00615313"/>
    <w:rsid w:val="00616149"/>
    <w:rsid w:val="00617F8D"/>
    <w:rsid w:val="00623AEB"/>
    <w:rsid w:val="006243E7"/>
    <w:rsid w:val="00624B5A"/>
    <w:rsid w:val="00624CE7"/>
    <w:rsid w:val="00627DB3"/>
    <w:rsid w:val="00630681"/>
    <w:rsid w:val="00631BC5"/>
    <w:rsid w:val="00635C43"/>
    <w:rsid w:val="00637409"/>
    <w:rsid w:val="006442E6"/>
    <w:rsid w:val="006447C1"/>
    <w:rsid w:val="00645978"/>
    <w:rsid w:val="00647527"/>
    <w:rsid w:val="00647FCA"/>
    <w:rsid w:val="00650001"/>
    <w:rsid w:val="00654EFB"/>
    <w:rsid w:val="0065774F"/>
    <w:rsid w:val="00657795"/>
    <w:rsid w:val="00660CD9"/>
    <w:rsid w:val="006613B5"/>
    <w:rsid w:val="00661E9D"/>
    <w:rsid w:val="00662594"/>
    <w:rsid w:val="006625FB"/>
    <w:rsid w:val="00662D28"/>
    <w:rsid w:val="00664103"/>
    <w:rsid w:val="00664435"/>
    <w:rsid w:val="00665D17"/>
    <w:rsid w:val="0066723E"/>
    <w:rsid w:val="00667FBA"/>
    <w:rsid w:val="0067287C"/>
    <w:rsid w:val="00676524"/>
    <w:rsid w:val="00676BB3"/>
    <w:rsid w:val="0067756A"/>
    <w:rsid w:val="006814D9"/>
    <w:rsid w:val="0068174E"/>
    <w:rsid w:val="0068202C"/>
    <w:rsid w:val="006909E0"/>
    <w:rsid w:val="00690F22"/>
    <w:rsid w:val="00691CE5"/>
    <w:rsid w:val="00691EB7"/>
    <w:rsid w:val="0069556D"/>
    <w:rsid w:val="0069587B"/>
    <w:rsid w:val="006979CB"/>
    <w:rsid w:val="006A2192"/>
    <w:rsid w:val="006A2A3E"/>
    <w:rsid w:val="006A3D2D"/>
    <w:rsid w:val="006A6EC5"/>
    <w:rsid w:val="006A7487"/>
    <w:rsid w:val="006B1305"/>
    <w:rsid w:val="006B13E5"/>
    <w:rsid w:val="006B169C"/>
    <w:rsid w:val="006B28FE"/>
    <w:rsid w:val="006B2F34"/>
    <w:rsid w:val="006B341D"/>
    <w:rsid w:val="006B3DB8"/>
    <w:rsid w:val="006B4C49"/>
    <w:rsid w:val="006B67B5"/>
    <w:rsid w:val="006B6E7A"/>
    <w:rsid w:val="006B7A52"/>
    <w:rsid w:val="006C0A66"/>
    <w:rsid w:val="006C20FF"/>
    <w:rsid w:val="006C2C15"/>
    <w:rsid w:val="006C2C1A"/>
    <w:rsid w:val="006C4E62"/>
    <w:rsid w:val="006C6D74"/>
    <w:rsid w:val="006C6E13"/>
    <w:rsid w:val="006C7A65"/>
    <w:rsid w:val="006D024C"/>
    <w:rsid w:val="006D3F14"/>
    <w:rsid w:val="006D668A"/>
    <w:rsid w:val="006D6927"/>
    <w:rsid w:val="006E02E3"/>
    <w:rsid w:val="006E1859"/>
    <w:rsid w:val="006E25B6"/>
    <w:rsid w:val="006E25B9"/>
    <w:rsid w:val="006E29DC"/>
    <w:rsid w:val="006E499B"/>
    <w:rsid w:val="006E60B9"/>
    <w:rsid w:val="006E6436"/>
    <w:rsid w:val="006E664C"/>
    <w:rsid w:val="006E7440"/>
    <w:rsid w:val="006E772C"/>
    <w:rsid w:val="006F083F"/>
    <w:rsid w:val="006F0A3A"/>
    <w:rsid w:val="006F1EA5"/>
    <w:rsid w:val="006F258D"/>
    <w:rsid w:val="006F3B45"/>
    <w:rsid w:val="006F42E8"/>
    <w:rsid w:val="006F56B8"/>
    <w:rsid w:val="006F7899"/>
    <w:rsid w:val="007002FE"/>
    <w:rsid w:val="00700338"/>
    <w:rsid w:val="007033DE"/>
    <w:rsid w:val="007035DC"/>
    <w:rsid w:val="007039C0"/>
    <w:rsid w:val="00703F59"/>
    <w:rsid w:val="00705B92"/>
    <w:rsid w:val="00706151"/>
    <w:rsid w:val="00706CC2"/>
    <w:rsid w:val="00710F9C"/>
    <w:rsid w:val="00712DD6"/>
    <w:rsid w:val="00713A97"/>
    <w:rsid w:val="00713D04"/>
    <w:rsid w:val="00714A5A"/>
    <w:rsid w:val="00715CD5"/>
    <w:rsid w:val="00716B6C"/>
    <w:rsid w:val="00720093"/>
    <w:rsid w:val="007208BC"/>
    <w:rsid w:val="00721BFF"/>
    <w:rsid w:val="007262FC"/>
    <w:rsid w:val="0072690F"/>
    <w:rsid w:val="00726DD8"/>
    <w:rsid w:val="0072746A"/>
    <w:rsid w:val="00731064"/>
    <w:rsid w:val="00732681"/>
    <w:rsid w:val="007334C7"/>
    <w:rsid w:val="007358AB"/>
    <w:rsid w:val="0073673F"/>
    <w:rsid w:val="007367D0"/>
    <w:rsid w:val="00736D8A"/>
    <w:rsid w:val="00737710"/>
    <w:rsid w:val="00741D1E"/>
    <w:rsid w:val="007466CD"/>
    <w:rsid w:val="00747652"/>
    <w:rsid w:val="00750802"/>
    <w:rsid w:val="0075319F"/>
    <w:rsid w:val="007539BD"/>
    <w:rsid w:val="00753F54"/>
    <w:rsid w:val="007547F7"/>
    <w:rsid w:val="00757C5A"/>
    <w:rsid w:val="00760C97"/>
    <w:rsid w:val="00760CE3"/>
    <w:rsid w:val="00761FF3"/>
    <w:rsid w:val="007620BF"/>
    <w:rsid w:val="0076283C"/>
    <w:rsid w:val="00764058"/>
    <w:rsid w:val="0076565E"/>
    <w:rsid w:val="00772C7D"/>
    <w:rsid w:val="00773C0E"/>
    <w:rsid w:val="0077404C"/>
    <w:rsid w:val="00775247"/>
    <w:rsid w:val="00775DDC"/>
    <w:rsid w:val="00776F4D"/>
    <w:rsid w:val="007800DF"/>
    <w:rsid w:val="00781BDF"/>
    <w:rsid w:val="00782083"/>
    <w:rsid w:val="007826F0"/>
    <w:rsid w:val="007829EE"/>
    <w:rsid w:val="00783E70"/>
    <w:rsid w:val="00784CAE"/>
    <w:rsid w:val="00785951"/>
    <w:rsid w:val="00785BF6"/>
    <w:rsid w:val="007874C4"/>
    <w:rsid w:val="00790E0C"/>
    <w:rsid w:val="00791319"/>
    <w:rsid w:val="0079212A"/>
    <w:rsid w:val="0079248E"/>
    <w:rsid w:val="0079294B"/>
    <w:rsid w:val="00793B49"/>
    <w:rsid w:val="0079510F"/>
    <w:rsid w:val="00795914"/>
    <w:rsid w:val="007967DB"/>
    <w:rsid w:val="007972C4"/>
    <w:rsid w:val="007A0A16"/>
    <w:rsid w:val="007A0CF4"/>
    <w:rsid w:val="007A2659"/>
    <w:rsid w:val="007A2873"/>
    <w:rsid w:val="007A3510"/>
    <w:rsid w:val="007A417D"/>
    <w:rsid w:val="007A503F"/>
    <w:rsid w:val="007A5B96"/>
    <w:rsid w:val="007A6A01"/>
    <w:rsid w:val="007A7EE1"/>
    <w:rsid w:val="007A7F10"/>
    <w:rsid w:val="007B2175"/>
    <w:rsid w:val="007B71C3"/>
    <w:rsid w:val="007C0BE3"/>
    <w:rsid w:val="007C1339"/>
    <w:rsid w:val="007C27C1"/>
    <w:rsid w:val="007C2D29"/>
    <w:rsid w:val="007C4F20"/>
    <w:rsid w:val="007C69D5"/>
    <w:rsid w:val="007C6F7B"/>
    <w:rsid w:val="007C7A78"/>
    <w:rsid w:val="007C7A9E"/>
    <w:rsid w:val="007D014F"/>
    <w:rsid w:val="007D133D"/>
    <w:rsid w:val="007D3594"/>
    <w:rsid w:val="007E03DF"/>
    <w:rsid w:val="007E0837"/>
    <w:rsid w:val="007E47AD"/>
    <w:rsid w:val="007E5A1B"/>
    <w:rsid w:val="007E7158"/>
    <w:rsid w:val="007F1079"/>
    <w:rsid w:val="007F1AB7"/>
    <w:rsid w:val="007F1B06"/>
    <w:rsid w:val="007F2A92"/>
    <w:rsid w:val="007F5675"/>
    <w:rsid w:val="007F62FC"/>
    <w:rsid w:val="007F7638"/>
    <w:rsid w:val="007F7710"/>
    <w:rsid w:val="008008F2"/>
    <w:rsid w:val="00801339"/>
    <w:rsid w:val="008028FE"/>
    <w:rsid w:val="008030B2"/>
    <w:rsid w:val="00805EFA"/>
    <w:rsid w:val="0080642E"/>
    <w:rsid w:val="0080647A"/>
    <w:rsid w:val="00806F16"/>
    <w:rsid w:val="00807C20"/>
    <w:rsid w:val="00807F55"/>
    <w:rsid w:val="00810579"/>
    <w:rsid w:val="00810756"/>
    <w:rsid w:val="008132D4"/>
    <w:rsid w:val="00815050"/>
    <w:rsid w:val="00816A62"/>
    <w:rsid w:val="00817247"/>
    <w:rsid w:val="00820654"/>
    <w:rsid w:val="008208D7"/>
    <w:rsid w:val="00821609"/>
    <w:rsid w:val="00821B8A"/>
    <w:rsid w:val="00821D05"/>
    <w:rsid w:val="00821F92"/>
    <w:rsid w:val="00823F72"/>
    <w:rsid w:val="00824BE4"/>
    <w:rsid w:val="0082601F"/>
    <w:rsid w:val="008268D0"/>
    <w:rsid w:val="00830188"/>
    <w:rsid w:val="00833FBE"/>
    <w:rsid w:val="0083441C"/>
    <w:rsid w:val="0083586D"/>
    <w:rsid w:val="00835B57"/>
    <w:rsid w:val="0083787E"/>
    <w:rsid w:val="00837C8B"/>
    <w:rsid w:val="00841501"/>
    <w:rsid w:val="00843265"/>
    <w:rsid w:val="00844F13"/>
    <w:rsid w:val="00845E0C"/>
    <w:rsid w:val="00851129"/>
    <w:rsid w:val="008513FD"/>
    <w:rsid w:val="00851A1E"/>
    <w:rsid w:val="00852950"/>
    <w:rsid w:val="00852FF1"/>
    <w:rsid w:val="00853A2F"/>
    <w:rsid w:val="00853C4F"/>
    <w:rsid w:val="00853DD8"/>
    <w:rsid w:val="008543DF"/>
    <w:rsid w:val="008548F5"/>
    <w:rsid w:val="008608E5"/>
    <w:rsid w:val="008610B2"/>
    <w:rsid w:val="00862166"/>
    <w:rsid w:val="00862B97"/>
    <w:rsid w:val="00862D63"/>
    <w:rsid w:val="008666AF"/>
    <w:rsid w:val="00867488"/>
    <w:rsid w:val="00867946"/>
    <w:rsid w:val="00867FFD"/>
    <w:rsid w:val="008702F1"/>
    <w:rsid w:val="008721D9"/>
    <w:rsid w:val="0087488B"/>
    <w:rsid w:val="00877088"/>
    <w:rsid w:val="00883939"/>
    <w:rsid w:val="00883BB1"/>
    <w:rsid w:val="008845DE"/>
    <w:rsid w:val="00885018"/>
    <w:rsid w:val="008870DD"/>
    <w:rsid w:val="008871E7"/>
    <w:rsid w:val="00887AC0"/>
    <w:rsid w:val="00887E98"/>
    <w:rsid w:val="00890FFA"/>
    <w:rsid w:val="00891E19"/>
    <w:rsid w:val="00893D02"/>
    <w:rsid w:val="008970B7"/>
    <w:rsid w:val="008A15C8"/>
    <w:rsid w:val="008A2BFE"/>
    <w:rsid w:val="008A3813"/>
    <w:rsid w:val="008A49F5"/>
    <w:rsid w:val="008A5F89"/>
    <w:rsid w:val="008A631A"/>
    <w:rsid w:val="008A78F5"/>
    <w:rsid w:val="008B0921"/>
    <w:rsid w:val="008B0DB7"/>
    <w:rsid w:val="008B10B0"/>
    <w:rsid w:val="008B2232"/>
    <w:rsid w:val="008B4E91"/>
    <w:rsid w:val="008B58BC"/>
    <w:rsid w:val="008B62A5"/>
    <w:rsid w:val="008B6BBC"/>
    <w:rsid w:val="008B7DC9"/>
    <w:rsid w:val="008B7F5A"/>
    <w:rsid w:val="008C0174"/>
    <w:rsid w:val="008C12FE"/>
    <w:rsid w:val="008C19BE"/>
    <w:rsid w:val="008C2A0A"/>
    <w:rsid w:val="008C3602"/>
    <w:rsid w:val="008C3752"/>
    <w:rsid w:val="008C4E11"/>
    <w:rsid w:val="008C5322"/>
    <w:rsid w:val="008C58CE"/>
    <w:rsid w:val="008C5B2A"/>
    <w:rsid w:val="008C7180"/>
    <w:rsid w:val="008D00A2"/>
    <w:rsid w:val="008D0A78"/>
    <w:rsid w:val="008D2667"/>
    <w:rsid w:val="008D3EEC"/>
    <w:rsid w:val="008D4156"/>
    <w:rsid w:val="008D4C61"/>
    <w:rsid w:val="008D6597"/>
    <w:rsid w:val="008D6EC7"/>
    <w:rsid w:val="008E010D"/>
    <w:rsid w:val="008E26A0"/>
    <w:rsid w:val="008E2E33"/>
    <w:rsid w:val="008E30D0"/>
    <w:rsid w:val="008E37B6"/>
    <w:rsid w:val="008E3A53"/>
    <w:rsid w:val="008E585C"/>
    <w:rsid w:val="008E68B3"/>
    <w:rsid w:val="008E6D76"/>
    <w:rsid w:val="008E7A13"/>
    <w:rsid w:val="008E7A6C"/>
    <w:rsid w:val="008F09F3"/>
    <w:rsid w:val="008F0AE3"/>
    <w:rsid w:val="008F11C7"/>
    <w:rsid w:val="008F134B"/>
    <w:rsid w:val="008F14EF"/>
    <w:rsid w:val="008F186C"/>
    <w:rsid w:val="008F1945"/>
    <w:rsid w:val="008F1DD1"/>
    <w:rsid w:val="008F261D"/>
    <w:rsid w:val="008F5BE5"/>
    <w:rsid w:val="008F6366"/>
    <w:rsid w:val="008F641C"/>
    <w:rsid w:val="008F6599"/>
    <w:rsid w:val="008F68BC"/>
    <w:rsid w:val="008F6B38"/>
    <w:rsid w:val="008F70EE"/>
    <w:rsid w:val="008F7639"/>
    <w:rsid w:val="008F777F"/>
    <w:rsid w:val="00900738"/>
    <w:rsid w:val="00901095"/>
    <w:rsid w:val="0090118C"/>
    <w:rsid w:val="00902489"/>
    <w:rsid w:val="00904008"/>
    <w:rsid w:val="009042BA"/>
    <w:rsid w:val="0090435A"/>
    <w:rsid w:val="00904774"/>
    <w:rsid w:val="00904C7F"/>
    <w:rsid w:val="00905732"/>
    <w:rsid w:val="00906511"/>
    <w:rsid w:val="00906801"/>
    <w:rsid w:val="00910604"/>
    <w:rsid w:val="00910B9E"/>
    <w:rsid w:val="00911303"/>
    <w:rsid w:val="00912784"/>
    <w:rsid w:val="00915715"/>
    <w:rsid w:val="00915E7F"/>
    <w:rsid w:val="00916BD8"/>
    <w:rsid w:val="00920745"/>
    <w:rsid w:val="00921F5B"/>
    <w:rsid w:val="00922676"/>
    <w:rsid w:val="009257CF"/>
    <w:rsid w:val="0092692E"/>
    <w:rsid w:val="00927154"/>
    <w:rsid w:val="0092769C"/>
    <w:rsid w:val="00927F9F"/>
    <w:rsid w:val="009306CE"/>
    <w:rsid w:val="00930968"/>
    <w:rsid w:val="00930DFB"/>
    <w:rsid w:val="0093184A"/>
    <w:rsid w:val="00933285"/>
    <w:rsid w:val="00933713"/>
    <w:rsid w:val="00936F5C"/>
    <w:rsid w:val="00937A9D"/>
    <w:rsid w:val="00940697"/>
    <w:rsid w:val="009416FC"/>
    <w:rsid w:val="009444D0"/>
    <w:rsid w:val="0094662B"/>
    <w:rsid w:val="009466DE"/>
    <w:rsid w:val="00951176"/>
    <w:rsid w:val="009526EF"/>
    <w:rsid w:val="009535BE"/>
    <w:rsid w:val="00953A2C"/>
    <w:rsid w:val="009553C7"/>
    <w:rsid w:val="009601F1"/>
    <w:rsid w:val="009602F1"/>
    <w:rsid w:val="00960C28"/>
    <w:rsid w:val="00961B9C"/>
    <w:rsid w:val="00961C53"/>
    <w:rsid w:val="00961F64"/>
    <w:rsid w:val="0096369F"/>
    <w:rsid w:val="009640FA"/>
    <w:rsid w:val="00964510"/>
    <w:rsid w:val="00964F68"/>
    <w:rsid w:val="0096578E"/>
    <w:rsid w:val="0096682E"/>
    <w:rsid w:val="009670E6"/>
    <w:rsid w:val="00967C9A"/>
    <w:rsid w:val="00970500"/>
    <w:rsid w:val="00970CC1"/>
    <w:rsid w:val="0097533A"/>
    <w:rsid w:val="00976323"/>
    <w:rsid w:val="00976981"/>
    <w:rsid w:val="00977D2E"/>
    <w:rsid w:val="00977E50"/>
    <w:rsid w:val="00982FA6"/>
    <w:rsid w:val="00983DB0"/>
    <w:rsid w:val="00984DA5"/>
    <w:rsid w:val="00985611"/>
    <w:rsid w:val="0098688C"/>
    <w:rsid w:val="00986CC4"/>
    <w:rsid w:val="009872AF"/>
    <w:rsid w:val="009875A0"/>
    <w:rsid w:val="00990208"/>
    <w:rsid w:val="009915DF"/>
    <w:rsid w:val="00993490"/>
    <w:rsid w:val="0099384F"/>
    <w:rsid w:val="00994823"/>
    <w:rsid w:val="00995AF0"/>
    <w:rsid w:val="00995B07"/>
    <w:rsid w:val="00995CED"/>
    <w:rsid w:val="00996168"/>
    <w:rsid w:val="0099635A"/>
    <w:rsid w:val="009A006B"/>
    <w:rsid w:val="009A04A2"/>
    <w:rsid w:val="009A0B2F"/>
    <w:rsid w:val="009A0C13"/>
    <w:rsid w:val="009A0FBE"/>
    <w:rsid w:val="009A1E93"/>
    <w:rsid w:val="009A2F09"/>
    <w:rsid w:val="009A4A29"/>
    <w:rsid w:val="009A6511"/>
    <w:rsid w:val="009A65CC"/>
    <w:rsid w:val="009A734F"/>
    <w:rsid w:val="009B00D3"/>
    <w:rsid w:val="009B02C8"/>
    <w:rsid w:val="009B1733"/>
    <w:rsid w:val="009B25EF"/>
    <w:rsid w:val="009B4857"/>
    <w:rsid w:val="009B554B"/>
    <w:rsid w:val="009B768D"/>
    <w:rsid w:val="009C000C"/>
    <w:rsid w:val="009C0107"/>
    <w:rsid w:val="009C194B"/>
    <w:rsid w:val="009C2CBF"/>
    <w:rsid w:val="009C2FC2"/>
    <w:rsid w:val="009C554D"/>
    <w:rsid w:val="009C62CF"/>
    <w:rsid w:val="009C6439"/>
    <w:rsid w:val="009C6D03"/>
    <w:rsid w:val="009C79BA"/>
    <w:rsid w:val="009C7B2B"/>
    <w:rsid w:val="009D15D4"/>
    <w:rsid w:val="009D1C89"/>
    <w:rsid w:val="009D3450"/>
    <w:rsid w:val="009D45A8"/>
    <w:rsid w:val="009D52B0"/>
    <w:rsid w:val="009D569E"/>
    <w:rsid w:val="009D6AE4"/>
    <w:rsid w:val="009D721B"/>
    <w:rsid w:val="009D7404"/>
    <w:rsid w:val="009D748B"/>
    <w:rsid w:val="009E0A9F"/>
    <w:rsid w:val="009E0FD9"/>
    <w:rsid w:val="009E237C"/>
    <w:rsid w:val="009E31A7"/>
    <w:rsid w:val="009E3A84"/>
    <w:rsid w:val="009E71E9"/>
    <w:rsid w:val="009E7EC7"/>
    <w:rsid w:val="009F19BB"/>
    <w:rsid w:val="009F1A92"/>
    <w:rsid w:val="009F1FAD"/>
    <w:rsid w:val="009F488E"/>
    <w:rsid w:val="009F4963"/>
    <w:rsid w:val="009F50B2"/>
    <w:rsid w:val="009F600A"/>
    <w:rsid w:val="009F6244"/>
    <w:rsid w:val="009F6461"/>
    <w:rsid w:val="009F6DDB"/>
    <w:rsid w:val="009F6FB9"/>
    <w:rsid w:val="00A00393"/>
    <w:rsid w:val="00A00B62"/>
    <w:rsid w:val="00A027F0"/>
    <w:rsid w:val="00A07D10"/>
    <w:rsid w:val="00A11F1A"/>
    <w:rsid w:val="00A12AA5"/>
    <w:rsid w:val="00A12E7A"/>
    <w:rsid w:val="00A13CC7"/>
    <w:rsid w:val="00A143F8"/>
    <w:rsid w:val="00A16143"/>
    <w:rsid w:val="00A20459"/>
    <w:rsid w:val="00A228A4"/>
    <w:rsid w:val="00A22DFE"/>
    <w:rsid w:val="00A25220"/>
    <w:rsid w:val="00A25532"/>
    <w:rsid w:val="00A26986"/>
    <w:rsid w:val="00A30CD7"/>
    <w:rsid w:val="00A310F8"/>
    <w:rsid w:val="00A31780"/>
    <w:rsid w:val="00A31ACA"/>
    <w:rsid w:val="00A31CEF"/>
    <w:rsid w:val="00A3213A"/>
    <w:rsid w:val="00A35928"/>
    <w:rsid w:val="00A365B9"/>
    <w:rsid w:val="00A36DA4"/>
    <w:rsid w:val="00A36FA6"/>
    <w:rsid w:val="00A37E13"/>
    <w:rsid w:val="00A42850"/>
    <w:rsid w:val="00A4289B"/>
    <w:rsid w:val="00A431CC"/>
    <w:rsid w:val="00A435CF"/>
    <w:rsid w:val="00A439E9"/>
    <w:rsid w:val="00A44541"/>
    <w:rsid w:val="00A44560"/>
    <w:rsid w:val="00A45270"/>
    <w:rsid w:val="00A4656D"/>
    <w:rsid w:val="00A46671"/>
    <w:rsid w:val="00A50034"/>
    <w:rsid w:val="00A50ECA"/>
    <w:rsid w:val="00A5152E"/>
    <w:rsid w:val="00A5366C"/>
    <w:rsid w:val="00A5478B"/>
    <w:rsid w:val="00A55E3B"/>
    <w:rsid w:val="00A56930"/>
    <w:rsid w:val="00A609C0"/>
    <w:rsid w:val="00A63D4C"/>
    <w:rsid w:val="00A665BC"/>
    <w:rsid w:val="00A66F5C"/>
    <w:rsid w:val="00A67A9A"/>
    <w:rsid w:val="00A7029F"/>
    <w:rsid w:val="00A7083C"/>
    <w:rsid w:val="00A70C38"/>
    <w:rsid w:val="00A72ED7"/>
    <w:rsid w:val="00A745EC"/>
    <w:rsid w:val="00A77AF9"/>
    <w:rsid w:val="00A81862"/>
    <w:rsid w:val="00A828FF"/>
    <w:rsid w:val="00A85744"/>
    <w:rsid w:val="00A9123E"/>
    <w:rsid w:val="00A92A4E"/>
    <w:rsid w:val="00A92B6B"/>
    <w:rsid w:val="00A931C9"/>
    <w:rsid w:val="00A935DA"/>
    <w:rsid w:val="00A961B9"/>
    <w:rsid w:val="00A9713F"/>
    <w:rsid w:val="00A975E9"/>
    <w:rsid w:val="00AA12E6"/>
    <w:rsid w:val="00AA1735"/>
    <w:rsid w:val="00AA1AE5"/>
    <w:rsid w:val="00AA1F13"/>
    <w:rsid w:val="00AA5E00"/>
    <w:rsid w:val="00AA7440"/>
    <w:rsid w:val="00AB04DF"/>
    <w:rsid w:val="00AB0B49"/>
    <w:rsid w:val="00AB15B8"/>
    <w:rsid w:val="00AB1708"/>
    <w:rsid w:val="00AB3B92"/>
    <w:rsid w:val="00AB3CBE"/>
    <w:rsid w:val="00AB66E8"/>
    <w:rsid w:val="00AC198F"/>
    <w:rsid w:val="00AC2F24"/>
    <w:rsid w:val="00AC37B7"/>
    <w:rsid w:val="00AC4681"/>
    <w:rsid w:val="00AC5EFB"/>
    <w:rsid w:val="00AC61FA"/>
    <w:rsid w:val="00AC6B98"/>
    <w:rsid w:val="00AC6BC5"/>
    <w:rsid w:val="00AC6DEF"/>
    <w:rsid w:val="00AD0F8B"/>
    <w:rsid w:val="00AD2FF7"/>
    <w:rsid w:val="00AD4DAF"/>
    <w:rsid w:val="00AD6E28"/>
    <w:rsid w:val="00AD6F96"/>
    <w:rsid w:val="00AE0709"/>
    <w:rsid w:val="00AE18DA"/>
    <w:rsid w:val="00AE3733"/>
    <w:rsid w:val="00AE4703"/>
    <w:rsid w:val="00AE4AD2"/>
    <w:rsid w:val="00AE5AED"/>
    <w:rsid w:val="00AE5C5F"/>
    <w:rsid w:val="00AE67EE"/>
    <w:rsid w:val="00AF0273"/>
    <w:rsid w:val="00AF1944"/>
    <w:rsid w:val="00AF2096"/>
    <w:rsid w:val="00AF3265"/>
    <w:rsid w:val="00AF3826"/>
    <w:rsid w:val="00AF39C5"/>
    <w:rsid w:val="00AF3EED"/>
    <w:rsid w:val="00AF4FBD"/>
    <w:rsid w:val="00AF5322"/>
    <w:rsid w:val="00AF7193"/>
    <w:rsid w:val="00B00050"/>
    <w:rsid w:val="00B002C7"/>
    <w:rsid w:val="00B0136E"/>
    <w:rsid w:val="00B0215B"/>
    <w:rsid w:val="00B02FAB"/>
    <w:rsid w:val="00B032E7"/>
    <w:rsid w:val="00B050A0"/>
    <w:rsid w:val="00B05710"/>
    <w:rsid w:val="00B05F3F"/>
    <w:rsid w:val="00B06AD9"/>
    <w:rsid w:val="00B10A12"/>
    <w:rsid w:val="00B10BAC"/>
    <w:rsid w:val="00B10EF7"/>
    <w:rsid w:val="00B1201A"/>
    <w:rsid w:val="00B12825"/>
    <w:rsid w:val="00B13F05"/>
    <w:rsid w:val="00B13FD1"/>
    <w:rsid w:val="00B1469D"/>
    <w:rsid w:val="00B1487D"/>
    <w:rsid w:val="00B15804"/>
    <w:rsid w:val="00B15AAB"/>
    <w:rsid w:val="00B15CC4"/>
    <w:rsid w:val="00B17FA9"/>
    <w:rsid w:val="00B20CF3"/>
    <w:rsid w:val="00B21E37"/>
    <w:rsid w:val="00B224C6"/>
    <w:rsid w:val="00B2354A"/>
    <w:rsid w:val="00B238D3"/>
    <w:rsid w:val="00B23D0B"/>
    <w:rsid w:val="00B24FFA"/>
    <w:rsid w:val="00B261DC"/>
    <w:rsid w:val="00B264C9"/>
    <w:rsid w:val="00B31031"/>
    <w:rsid w:val="00B33D53"/>
    <w:rsid w:val="00B35F8F"/>
    <w:rsid w:val="00B36BEF"/>
    <w:rsid w:val="00B37443"/>
    <w:rsid w:val="00B37A34"/>
    <w:rsid w:val="00B4007D"/>
    <w:rsid w:val="00B414A1"/>
    <w:rsid w:val="00B42E67"/>
    <w:rsid w:val="00B43725"/>
    <w:rsid w:val="00B438F6"/>
    <w:rsid w:val="00B43A54"/>
    <w:rsid w:val="00B43C8C"/>
    <w:rsid w:val="00B44FD6"/>
    <w:rsid w:val="00B46083"/>
    <w:rsid w:val="00B46806"/>
    <w:rsid w:val="00B4699A"/>
    <w:rsid w:val="00B476A1"/>
    <w:rsid w:val="00B500E5"/>
    <w:rsid w:val="00B5205E"/>
    <w:rsid w:val="00B53269"/>
    <w:rsid w:val="00B53B9E"/>
    <w:rsid w:val="00B53CA1"/>
    <w:rsid w:val="00B53DF3"/>
    <w:rsid w:val="00B55FF5"/>
    <w:rsid w:val="00B56B64"/>
    <w:rsid w:val="00B6076D"/>
    <w:rsid w:val="00B61492"/>
    <w:rsid w:val="00B640FF"/>
    <w:rsid w:val="00B64762"/>
    <w:rsid w:val="00B65A1A"/>
    <w:rsid w:val="00B71B19"/>
    <w:rsid w:val="00B71F8B"/>
    <w:rsid w:val="00B7414E"/>
    <w:rsid w:val="00B74D9D"/>
    <w:rsid w:val="00B7650F"/>
    <w:rsid w:val="00B776AA"/>
    <w:rsid w:val="00B80280"/>
    <w:rsid w:val="00B82578"/>
    <w:rsid w:val="00B851B1"/>
    <w:rsid w:val="00B86BFE"/>
    <w:rsid w:val="00B8746B"/>
    <w:rsid w:val="00B907F2"/>
    <w:rsid w:val="00B90B7A"/>
    <w:rsid w:val="00B90C15"/>
    <w:rsid w:val="00B91424"/>
    <w:rsid w:val="00B91661"/>
    <w:rsid w:val="00B932B0"/>
    <w:rsid w:val="00B93E6D"/>
    <w:rsid w:val="00B94049"/>
    <w:rsid w:val="00B95269"/>
    <w:rsid w:val="00B953CA"/>
    <w:rsid w:val="00B95C6B"/>
    <w:rsid w:val="00B96499"/>
    <w:rsid w:val="00B96525"/>
    <w:rsid w:val="00B97C73"/>
    <w:rsid w:val="00BA2BFA"/>
    <w:rsid w:val="00BA4F1F"/>
    <w:rsid w:val="00BA5819"/>
    <w:rsid w:val="00BA5963"/>
    <w:rsid w:val="00BA5B15"/>
    <w:rsid w:val="00BA6148"/>
    <w:rsid w:val="00BA629E"/>
    <w:rsid w:val="00BA6EA7"/>
    <w:rsid w:val="00BB0922"/>
    <w:rsid w:val="00BB0F9E"/>
    <w:rsid w:val="00BB44A4"/>
    <w:rsid w:val="00BB5F58"/>
    <w:rsid w:val="00BB74CE"/>
    <w:rsid w:val="00BC3DB0"/>
    <w:rsid w:val="00BC5476"/>
    <w:rsid w:val="00BC6573"/>
    <w:rsid w:val="00BD1BE0"/>
    <w:rsid w:val="00BD2F85"/>
    <w:rsid w:val="00BD342D"/>
    <w:rsid w:val="00BD38EE"/>
    <w:rsid w:val="00BD433C"/>
    <w:rsid w:val="00BD4C37"/>
    <w:rsid w:val="00BD679C"/>
    <w:rsid w:val="00BD7498"/>
    <w:rsid w:val="00BD7AF5"/>
    <w:rsid w:val="00BE15FC"/>
    <w:rsid w:val="00BE1FDB"/>
    <w:rsid w:val="00BE35F7"/>
    <w:rsid w:val="00BE4365"/>
    <w:rsid w:val="00BE5F97"/>
    <w:rsid w:val="00BE6754"/>
    <w:rsid w:val="00BF08D3"/>
    <w:rsid w:val="00BF0E1D"/>
    <w:rsid w:val="00BF0E9F"/>
    <w:rsid w:val="00BF2C7D"/>
    <w:rsid w:val="00BF4FB1"/>
    <w:rsid w:val="00BF5405"/>
    <w:rsid w:val="00BF6355"/>
    <w:rsid w:val="00BF6667"/>
    <w:rsid w:val="00BF7421"/>
    <w:rsid w:val="00BF7677"/>
    <w:rsid w:val="00BF7F64"/>
    <w:rsid w:val="00C00167"/>
    <w:rsid w:val="00C00636"/>
    <w:rsid w:val="00C01DAE"/>
    <w:rsid w:val="00C022E1"/>
    <w:rsid w:val="00C04D26"/>
    <w:rsid w:val="00C06133"/>
    <w:rsid w:val="00C06B24"/>
    <w:rsid w:val="00C07042"/>
    <w:rsid w:val="00C07D91"/>
    <w:rsid w:val="00C125D0"/>
    <w:rsid w:val="00C12F8F"/>
    <w:rsid w:val="00C13ED4"/>
    <w:rsid w:val="00C14365"/>
    <w:rsid w:val="00C201E6"/>
    <w:rsid w:val="00C225A3"/>
    <w:rsid w:val="00C22F9C"/>
    <w:rsid w:val="00C268D5"/>
    <w:rsid w:val="00C27FAD"/>
    <w:rsid w:val="00C31EE6"/>
    <w:rsid w:val="00C3583D"/>
    <w:rsid w:val="00C373BF"/>
    <w:rsid w:val="00C40339"/>
    <w:rsid w:val="00C40607"/>
    <w:rsid w:val="00C4069A"/>
    <w:rsid w:val="00C40F5B"/>
    <w:rsid w:val="00C40FBE"/>
    <w:rsid w:val="00C43103"/>
    <w:rsid w:val="00C434C1"/>
    <w:rsid w:val="00C46CCF"/>
    <w:rsid w:val="00C473CB"/>
    <w:rsid w:val="00C52D08"/>
    <w:rsid w:val="00C52F3C"/>
    <w:rsid w:val="00C53DBA"/>
    <w:rsid w:val="00C53FE2"/>
    <w:rsid w:val="00C5418D"/>
    <w:rsid w:val="00C5787D"/>
    <w:rsid w:val="00C57CCC"/>
    <w:rsid w:val="00C6225B"/>
    <w:rsid w:val="00C664F7"/>
    <w:rsid w:val="00C66F8E"/>
    <w:rsid w:val="00C67781"/>
    <w:rsid w:val="00C679D4"/>
    <w:rsid w:val="00C704DA"/>
    <w:rsid w:val="00C71BAB"/>
    <w:rsid w:val="00C73584"/>
    <w:rsid w:val="00C73B9C"/>
    <w:rsid w:val="00C75A9B"/>
    <w:rsid w:val="00C7723B"/>
    <w:rsid w:val="00C77E2D"/>
    <w:rsid w:val="00C8030A"/>
    <w:rsid w:val="00C83007"/>
    <w:rsid w:val="00C851AE"/>
    <w:rsid w:val="00C85C92"/>
    <w:rsid w:val="00C928DB"/>
    <w:rsid w:val="00C93B59"/>
    <w:rsid w:val="00C9657B"/>
    <w:rsid w:val="00C9660F"/>
    <w:rsid w:val="00C9738E"/>
    <w:rsid w:val="00CA1D87"/>
    <w:rsid w:val="00CA2775"/>
    <w:rsid w:val="00CA286E"/>
    <w:rsid w:val="00CA4562"/>
    <w:rsid w:val="00CA6549"/>
    <w:rsid w:val="00CA6A9E"/>
    <w:rsid w:val="00CB0A6A"/>
    <w:rsid w:val="00CB1C0D"/>
    <w:rsid w:val="00CB1F2F"/>
    <w:rsid w:val="00CB334A"/>
    <w:rsid w:val="00CB385C"/>
    <w:rsid w:val="00CB4E6A"/>
    <w:rsid w:val="00CB530B"/>
    <w:rsid w:val="00CB5352"/>
    <w:rsid w:val="00CB6F5E"/>
    <w:rsid w:val="00CB6F6C"/>
    <w:rsid w:val="00CC0796"/>
    <w:rsid w:val="00CC0CC5"/>
    <w:rsid w:val="00CC10A0"/>
    <w:rsid w:val="00CC1522"/>
    <w:rsid w:val="00CC1653"/>
    <w:rsid w:val="00CC268D"/>
    <w:rsid w:val="00CC30A0"/>
    <w:rsid w:val="00CC3B7E"/>
    <w:rsid w:val="00CD0861"/>
    <w:rsid w:val="00CD1CCB"/>
    <w:rsid w:val="00CD1CE6"/>
    <w:rsid w:val="00CD3205"/>
    <w:rsid w:val="00CD3805"/>
    <w:rsid w:val="00CD5018"/>
    <w:rsid w:val="00CD680E"/>
    <w:rsid w:val="00CD745B"/>
    <w:rsid w:val="00CD76AC"/>
    <w:rsid w:val="00CD7C82"/>
    <w:rsid w:val="00CE0E74"/>
    <w:rsid w:val="00CE104F"/>
    <w:rsid w:val="00CE1460"/>
    <w:rsid w:val="00CE2CB1"/>
    <w:rsid w:val="00CE313E"/>
    <w:rsid w:val="00CE50DF"/>
    <w:rsid w:val="00CE715F"/>
    <w:rsid w:val="00CE7952"/>
    <w:rsid w:val="00CF062E"/>
    <w:rsid w:val="00CF0BDA"/>
    <w:rsid w:val="00CF1019"/>
    <w:rsid w:val="00CF19A6"/>
    <w:rsid w:val="00CF25FA"/>
    <w:rsid w:val="00CF3F52"/>
    <w:rsid w:val="00CF45DA"/>
    <w:rsid w:val="00CF4F28"/>
    <w:rsid w:val="00CF68B0"/>
    <w:rsid w:val="00CF72C8"/>
    <w:rsid w:val="00CF763C"/>
    <w:rsid w:val="00CF7E8D"/>
    <w:rsid w:val="00D0081F"/>
    <w:rsid w:val="00D0125F"/>
    <w:rsid w:val="00D0202E"/>
    <w:rsid w:val="00D04B01"/>
    <w:rsid w:val="00D10FCC"/>
    <w:rsid w:val="00D1192B"/>
    <w:rsid w:val="00D1376C"/>
    <w:rsid w:val="00D13CA3"/>
    <w:rsid w:val="00D14749"/>
    <w:rsid w:val="00D16EFB"/>
    <w:rsid w:val="00D2433A"/>
    <w:rsid w:val="00D2436A"/>
    <w:rsid w:val="00D246C8"/>
    <w:rsid w:val="00D250D1"/>
    <w:rsid w:val="00D251B0"/>
    <w:rsid w:val="00D25EE1"/>
    <w:rsid w:val="00D26BC0"/>
    <w:rsid w:val="00D3149B"/>
    <w:rsid w:val="00D3228B"/>
    <w:rsid w:val="00D34A73"/>
    <w:rsid w:val="00D34E83"/>
    <w:rsid w:val="00D3507D"/>
    <w:rsid w:val="00D35A03"/>
    <w:rsid w:val="00D35CD6"/>
    <w:rsid w:val="00D36969"/>
    <w:rsid w:val="00D37F46"/>
    <w:rsid w:val="00D4420C"/>
    <w:rsid w:val="00D44874"/>
    <w:rsid w:val="00D4568C"/>
    <w:rsid w:val="00D456A9"/>
    <w:rsid w:val="00D477C2"/>
    <w:rsid w:val="00D47F16"/>
    <w:rsid w:val="00D501CA"/>
    <w:rsid w:val="00D5042E"/>
    <w:rsid w:val="00D50F51"/>
    <w:rsid w:val="00D5265F"/>
    <w:rsid w:val="00D54EE2"/>
    <w:rsid w:val="00D55506"/>
    <w:rsid w:val="00D6011D"/>
    <w:rsid w:val="00D63067"/>
    <w:rsid w:val="00D63118"/>
    <w:rsid w:val="00D64529"/>
    <w:rsid w:val="00D64D41"/>
    <w:rsid w:val="00D64E8F"/>
    <w:rsid w:val="00D66394"/>
    <w:rsid w:val="00D66B1F"/>
    <w:rsid w:val="00D74688"/>
    <w:rsid w:val="00D77674"/>
    <w:rsid w:val="00D77B71"/>
    <w:rsid w:val="00D80023"/>
    <w:rsid w:val="00D80F53"/>
    <w:rsid w:val="00D81C2D"/>
    <w:rsid w:val="00D81E61"/>
    <w:rsid w:val="00D82290"/>
    <w:rsid w:val="00D8278E"/>
    <w:rsid w:val="00D83CA1"/>
    <w:rsid w:val="00D87B7E"/>
    <w:rsid w:val="00D93AD2"/>
    <w:rsid w:val="00D94794"/>
    <w:rsid w:val="00D951C6"/>
    <w:rsid w:val="00D9546B"/>
    <w:rsid w:val="00D95B95"/>
    <w:rsid w:val="00D963E4"/>
    <w:rsid w:val="00D97179"/>
    <w:rsid w:val="00D9719A"/>
    <w:rsid w:val="00D973A1"/>
    <w:rsid w:val="00D974B7"/>
    <w:rsid w:val="00DA096F"/>
    <w:rsid w:val="00DA0F8E"/>
    <w:rsid w:val="00DA23D8"/>
    <w:rsid w:val="00DA2D00"/>
    <w:rsid w:val="00DA2D66"/>
    <w:rsid w:val="00DA386B"/>
    <w:rsid w:val="00DA7D0D"/>
    <w:rsid w:val="00DB1313"/>
    <w:rsid w:val="00DB2E70"/>
    <w:rsid w:val="00DB44E7"/>
    <w:rsid w:val="00DB5326"/>
    <w:rsid w:val="00DB58F2"/>
    <w:rsid w:val="00DB764C"/>
    <w:rsid w:val="00DC06F9"/>
    <w:rsid w:val="00DC172F"/>
    <w:rsid w:val="00DC2596"/>
    <w:rsid w:val="00DC3601"/>
    <w:rsid w:val="00DC3A59"/>
    <w:rsid w:val="00DC53C6"/>
    <w:rsid w:val="00DC6462"/>
    <w:rsid w:val="00DC65CF"/>
    <w:rsid w:val="00DC6C4C"/>
    <w:rsid w:val="00DD3009"/>
    <w:rsid w:val="00DD3FE1"/>
    <w:rsid w:val="00DD586E"/>
    <w:rsid w:val="00DD6D95"/>
    <w:rsid w:val="00DE1326"/>
    <w:rsid w:val="00DE29C2"/>
    <w:rsid w:val="00DE3125"/>
    <w:rsid w:val="00DE3B96"/>
    <w:rsid w:val="00DE4124"/>
    <w:rsid w:val="00DE46F3"/>
    <w:rsid w:val="00DE5EB9"/>
    <w:rsid w:val="00DE6AB6"/>
    <w:rsid w:val="00DE6B71"/>
    <w:rsid w:val="00DE713A"/>
    <w:rsid w:val="00DE79C5"/>
    <w:rsid w:val="00DF1BA4"/>
    <w:rsid w:val="00DF1FD3"/>
    <w:rsid w:val="00DF3B69"/>
    <w:rsid w:val="00DF7588"/>
    <w:rsid w:val="00DF7AE9"/>
    <w:rsid w:val="00DF7C5C"/>
    <w:rsid w:val="00E000C8"/>
    <w:rsid w:val="00E00132"/>
    <w:rsid w:val="00E01053"/>
    <w:rsid w:val="00E031D7"/>
    <w:rsid w:val="00E073E7"/>
    <w:rsid w:val="00E07A7F"/>
    <w:rsid w:val="00E07B6E"/>
    <w:rsid w:val="00E10552"/>
    <w:rsid w:val="00E11467"/>
    <w:rsid w:val="00E114D2"/>
    <w:rsid w:val="00E13F07"/>
    <w:rsid w:val="00E143A4"/>
    <w:rsid w:val="00E153CE"/>
    <w:rsid w:val="00E15619"/>
    <w:rsid w:val="00E158FC"/>
    <w:rsid w:val="00E16528"/>
    <w:rsid w:val="00E16742"/>
    <w:rsid w:val="00E20715"/>
    <w:rsid w:val="00E2102C"/>
    <w:rsid w:val="00E22FAD"/>
    <w:rsid w:val="00E232FB"/>
    <w:rsid w:val="00E23AFE"/>
    <w:rsid w:val="00E23D41"/>
    <w:rsid w:val="00E2457E"/>
    <w:rsid w:val="00E25A4D"/>
    <w:rsid w:val="00E279E7"/>
    <w:rsid w:val="00E31158"/>
    <w:rsid w:val="00E32B59"/>
    <w:rsid w:val="00E33E1D"/>
    <w:rsid w:val="00E35279"/>
    <w:rsid w:val="00E35891"/>
    <w:rsid w:val="00E3593D"/>
    <w:rsid w:val="00E3660F"/>
    <w:rsid w:val="00E3694A"/>
    <w:rsid w:val="00E40A24"/>
    <w:rsid w:val="00E40B35"/>
    <w:rsid w:val="00E41051"/>
    <w:rsid w:val="00E41236"/>
    <w:rsid w:val="00E41251"/>
    <w:rsid w:val="00E42392"/>
    <w:rsid w:val="00E42642"/>
    <w:rsid w:val="00E42827"/>
    <w:rsid w:val="00E44CA1"/>
    <w:rsid w:val="00E455A6"/>
    <w:rsid w:val="00E4665D"/>
    <w:rsid w:val="00E46B17"/>
    <w:rsid w:val="00E46F43"/>
    <w:rsid w:val="00E50C49"/>
    <w:rsid w:val="00E51119"/>
    <w:rsid w:val="00E513A4"/>
    <w:rsid w:val="00E52256"/>
    <w:rsid w:val="00E52E88"/>
    <w:rsid w:val="00E54A9D"/>
    <w:rsid w:val="00E54D38"/>
    <w:rsid w:val="00E56F61"/>
    <w:rsid w:val="00E57D9C"/>
    <w:rsid w:val="00E6042E"/>
    <w:rsid w:val="00E6065B"/>
    <w:rsid w:val="00E60B6B"/>
    <w:rsid w:val="00E62140"/>
    <w:rsid w:val="00E62FEA"/>
    <w:rsid w:val="00E63A68"/>
    <w:rsid w:val="00E65E08"/>
    <w:rsid w:val="00E660CB"/>
    <w:rsid w:val="00E660FB"/>
    <w:rsid w:val="00E667FA"/>
    <w:rsid w:val="00E669D3"/>
    <w:rsid w:val="00E67105"/>
    <w:rsid w:val="00E673B7"/>
    <w:rsid w:val="00E7256C"/>
    <w:rsid w:val="00E72A6E"/>
    <w:rsid w:val="00E72CAE"/>
    <w:rsid w:val="00E73927"/>
    <w:rsid w:val="00E74B91"/>
    <w:rsid w:val="00E74F46"/>
    <w:rsid w:val="00E76A4E"/>
    <w:rsid w:val="00E770F9"/>
    <w:rsid w:val="00E77F70"/>
    <w:rsid w:val="00E80B0E"/>
    <w:rsid w:val="00E822C5"/>
    <w:rsid w:val="00E832B6"/>
    <w:rsid w:val="00E84890"/>
    <w:rsid w:val="00E85268"/>
    <w:rsid w:val="00E9111B"/>
    <w:rsid w:val="00E91528"/>
    <w:rsid w:val="00E93DEA"/>
    <w:rsid w:val="00E9500C"/>
    <w:rsid w:val="00E95702"/>
    <w:rsid w:val="00E95D35"/>
    <w:rsid w:val="00E95EBC"/>
    <w:rsid w:val="00EA0212"/>
    <w:rsid w:val="00EA18C8"/>
    <w:rsid w:val="00EA40DF"/>
    <w:rsid w:val="00EA474A"/>
    <w:rsid w:val="00EA4DF6"/>
    <w:rsid w:val="00EA5998"/>
    <w:rsid w:val="00EA6443"/>
    <w:rsid w:val="00EA7047"/>
    <w:rsid w:val="00EB00A2"/>
    <w:rsid w:val="00EB0C55"/>
    <w:rsid w:val="00EB17EE"/>
    <w:rsid w:val="00EB23AE"/>
    <w:rsid w:val="00EB2DB5"/>
    <w:rsid w:val="00EB6BB2"/>
    <w:rsid w:val="00EB7F1D"/>
    <w:rsid w:val="00EC0419"/>
    <w:rsid w:val="00EC15C6"/>
    <w:rsid w:val="00EC2996"/>
    <w:rsid w:val="00EC3237"/>
    <w:rsid w:val="00EC340A"/>
    <w:rsid w:val="00EC3DD0"/>
    <w:rsid w:val="00EC5BBC"/>
    <w:rsid w:val="00EC6F30"/>
    <w:rsid w:val="00EC7291"/>
    <w:rsid w:val="00EC7AA3"/>
    <w:rsid w:val="00ED0694"/>
    <w:rsid w:val="00ED221A"/>
    <w:rsid w:val="00ED3AE8"/>
    <w:rsid w:val="00ED3B7B"/>
    <w:rsid w:val="00ED3C27"/>
    <w:rsid w:val="00ED50FD"/>
    <w:rsid w:val="00ED5C30"/>
    <w:rsid w:val="00ED6816"/>
    <w:rsid w:val="00ED688A"/>
    <w:rsid w:val="00ED69A4"/>
    <w:rsid w:val="00ED6BA0"/>
    <w:rsid w:val="00EE1E6F"/>
    <w:rsid w:val="00EE2291"/>
    <w:rsid w:val="00EE30FA"/>
    <w:rsid w:val="00EE37BD"/>
    <w:rsid w:val="00EE37DB"/>
    <w:rsid w:val="00EE58EB"/>
    <w:rsid w:val="00EE5942"/>
    <w:rsid w:val="00EE6D51"/>
    <w:rsid w:val="00EF0015"/>
    <w:rsid w:val="00EF12EB"/>
    <w:rsid w:val="00EF28A9"/>
    <w:rsid w:val="00EF30D1"/>
    <w:rsid w:val="00EF342D"/>
    <w:rsid w:val="00EF3B25"/>
    <w:rsid w:val="00EF3E88"/>
    <w:rsid w:val="00EF489D"/>
    <w:rsid w:val="00EF4A9A"/>
    <w:rsid w:val="00EF5111"/>
    <w:rsid w:val="00EF52B9"/>
    <w:rsid w:val="00EF663D"/>
    <w:rsid w:val="00EF68B7"/>
    <w:rsid w:val="00EF6BAB"/>
    <w:rsid w:val="00F000EC"/>
    <w:rsid w:val="00F00CE8"/>
    <w:rsid w:val="00F0224F"/>
    <w:rsid w:val="00F02274"/>
    <w:rsid w:val="00F02610"/>
    <w:rsid w:val="00F02AFD"/>
    <w:rsid w:val="00F041A3"/>
    <w:rsid w:val="00F04A5D"/>
    <w:rsid w:val="00F05989"/>
    <w:rsid w:val="00F07CE3"/>
    <w:rsid w:val="00F10B94"/>
    <w:rsid w:val="00F12187"/>
    <w:rsid w:val="00F13205"/>
    <w:rsid w:val="00F139A4"/>
    <w:rsid w:val="00F141B5"/>
    <w:rsid w:val="00F14CE5"/>
    <w:rsid w:val="00F16F9B"/>
    <w:rsid w:val="00F17D06"/>
    <w:rsid w:val="00F20063"/>
    <w:rsid w:val="00F202F3"/>
    <w:rsid w:val="00F228E9"/>
    <w:rsid w:val="00F232E1"/>
    <w:rsid w:val="00F237A9"/>
    <w:rsid w:val="00F2425B"/>
    <w:rsid w:val="00F243BC"/>
    <w:rsid w:val="00F25B28"/>
    <w:rsid w:val="00F26DD2"/>
    <w:rsid w:val="00F3017E"/>
    <w:rsid w:val="00F3041F"/>
    <w:rsid w:val="00F31C0A"/>
    <w:rsid w:val="00F353EE"/>
    <w:rsid w:val="00F35819"/>
    <w:rsid w:val="00F36E40"/>
    <w:rsid w:val="00F374FE"/>
    <w:rsid w:val="00F376CC"/>
    <w:rsid w:val="00F41F07"/>
    <w:rsid w:val="00F4293E"/>
    <w:rsid w:val="00F42CD3"/>
    <w:rsid w:val="00F42DFD"/>
    <w:rsid w:val="00F432EC"/>
    <w:rsid w:val="00F479E1"/>
    <w:rsid w:val="00F47F2D"/>
    <w:rsid w:val="00F5204E"/>
    <w:rsid w:val="00F52CDD"/>
    <w:rsid w:val="00F53B86"/>
    <w:rsid w:val="00F54948"/>
    <w:rsid w:val="00F54DFF"/>
    <w:rsid w:val="00F619E2"/>
    <w:rsid w:val="00F62207"/>
    <w:rsid w:val="00F6413D"/>
    <w:rsid w:val="00F65402"/>
    <w:rsid w:val="00F65748"/>
    <w:rsid w:val="00F6653E"/>
    <w:rsid w:val="00F66725"/>
    <w:rsid w:val="00F66878"/>
    <w:rsid w:val="00F67196"/>
    <w:rsid w:val="00F67874"/>
    <w:rsid w:val="00F700AB"/>
    <w:rsid w:val="00F7246E"/>
    <w:rsid w:val="00F74152"/>
    <w:rsid w:val="00F742CF"/>
    <w:rsid w:val="00F750BE"/>
    <w:rsid w:val="00F750E0"/>
    <w:rsid w:val="00F7628E"/>
    <w:rsid w:val="00F77CF1"/>
    <w:rsid w:val="00F80D73"/>
    <w:rsid w:val="00F82994"/>
    <w:rsid w:val="00F85B7A"/>
    <w:rsid w:val="00F86375"/>
    <w:rsid w:val="00F872F3"/>
    <w:rsid w:val="00F87785"/>
    <w:rsid w:val="00F878E2"/>
    <w:rsid w:val="00F87F06"/>
    <w:rsid w:val="00F87F75"/>
    <w:rsid w:val="00F913A0"/>
    <w:rsid w:val="00F91875"/>
    <w:rsid w:val="00F91FDB"/>
    <w:rsid w:val="00F92C64"/>
    <w:rsid w:val="00F934CE"/>
    <w:rsid w:val="00F94428"/>
    <w:rsid w:val="00F94451"/>
    <w:rsid w:val="00F9488A"/>
    <w:rsid w:val="00F975DB"/>
    <w:rsid w:val="00F97CCB"/>
    <w:rsid w:val="00FA03D2"/>
    <w:rsid w:val="00FA2232"/>
    <w:rsid w:val="00FA4221"/>
    <w:rsid w:val="00FA4F80"/>
    <w:rsid w:val="00FA708D"/>
    <w:rsid w:val="00FB2614"/>
    <w:rsid w:val="00FB2D25"/>
    <w:rsid w:val="00FB618E"/>
    <w:rsid w:val="00FB77E1"/>
    <w:rsid w:val="00FB7F80"/>
    <w:rsid w:val="00FC1208"/>
    <w:rsid w:val="00FC319A"/>
    <w:rsid w:val="00FC36E9"/>
    <w:rsid w:val="00FC3C19"/>
    <w:rsid w:val="00FC3DC6"/>
    <w:rsid w:val="00FC488A"/>
    <w:rsid w:val="00FC4E64"/>
    <w:rsid w:val="00FC5766"/>
    <w:rsid w:val="00FD2743"/>
    <w:rsid w:val="00FD2C30"/>
    <w:rsid w:val="00FD3EC0"/>
    <w:rsid w:val="00FD3FC1"/>
    <w:rsid w:val="00FD70FE"/>
    <w:rsid w:val="00FE2816"/>
    <w:rsid w:val="00FE2B05"/>
    <w:rsid w:val="00FE3E73"/>
    <w:rsid w:val="00FE3EBB"/>
    <w:rsid w:val="00FE3F27"/>
    <w:rsid w:val="00FE6804"/>
    <w:rsid w:val="00FE6914"/>
    <w:rsid w:val="00FE7B1E"/>
    <w:rsid w:val="00FE7EF6"/>
    <w:rsid w:val="00FF02AB"/>
    <w:rsid w:val="00FF0BF1"/>
    <w:rsid w:val="00FF1F3D"/>
    <w:rsid w:val="00FF3A7B"/>
    <w:rsid w:val="00FF3F1F"/>
    <w:rsid w:val="00FF44E5"/>
    <w:rsid w:val="00FF4E41"/>
    <w:rsid w:val="00FF4E76"/>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14:docId w14:val="25F05384"/>
  <w15:docId w15:val="{647F5E1B-D383-4B1E-9489-4461463E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7A65"/>
    <w:pPr>
      <w:suppressAutoHyphens/>
    </w:pPr>
  </w:style>
  <w:style w:type="paragraph" w:styleId="Heading1">
    <w:name w:val="heading 1"/>
    <w:basedOn w:val="Standard"/>
    <w:next w:val="Textbody"/>
    <w:pPr>
      <w:keepNext/>
      <w:jc w:val="center"/>
      <w:outlineLvl w:val="0"/>
    </w:pPr>
    <w:rPr>
      <w:sz w:val="32"/>
      <w:szCs w:val="20"/>
    </w:rPr>
  </w:style>
  <w:style w:type="paragraph" w:styleId="Heading2">
    <w:name w:val="heading 2"/>
    <w:basedOn w:val="Standard"/>
    <w:next w:val="Textbody"/>
    <w:pPr>
      <w:keepNext/>
      <w:outlineLvl w:val="1"/>
    </w:pPr>
    <w:rPr>
      <w:bCs/>
      <w:u w:val="single"/>
    </w:rPr>
  </w:style>
  <w:style w:type="paragraph" w:styleId="Heading3">
    <w:name w:val="heading 3"/>
    <w:basedOn w:val="Standard"/>
    <w:next w:val="Textbody"/>
    <w:pPr>
      <w:keepNext/>
      <w:jc w:val="center"/>
      <w:outlineLvl w:val="2"/>
    </w:pPr>
    <w:rPr>
      <w:b/>
      <w:szCs w:val="20"/>
    </w:rPr>
  </w:style>
  <w:style w:type="paragraph" w:styleId="Heading4">
    <w:name w:val="heading 4"/>
    <w:basedOn w:val="Standard"/>
    <w:next w:val="Textbody"/>
    <w:pPr>
      <w:keepNext/>
      <w:jc w:val="center"/>
      <w:outlineLvl w:val="3"/>
    </w:pPr>
    <w:rPr>
      <w:sz w:val="28"/>
      <w:szCs w:val="20"/>
    </w:rPr>
  </w:style>
  <w:style w:type="paragraph" w:styleId="Heading5">
    <w:name w:val="heading 5"/>
    <w:basedOn w:val="Standard"/>
    <w:next w:val="Textbody"/>
    <w:pPr>
      <w:keepNext/>
      <w:pBdr>
        <w:top w:val="single" w:sz="2" w:space="1" w:color="00000A"/>
        <w:left w:val="single" w:sz="2" w:space="4" w:color="00000A"/>
        <w:bottom w:val="single" w:sz="2" w:space="1" w:color="00000A"/>
        <w:right w:val="single" w:sz="2" w:space="4" w:color="00000A"/>
      </w:pBdr>
      <w:jc w:val="center"/>
      <w:outlineLvl w:val="4"/>
    </w:pPr>
    <w:rPr>
      <w:sz w:val="28"/>
    </w:rPr>
  </w:style>
  <w:style w:type="paragraph" w:styleId="Heading6">
    <w:name w:val="heading 6"/>
    <w:basedOn w:val="Standard"/>
    <w:next w:val="Textbody"/>
    <w:pPr>
      <w:keepNext/>
      <w:outlineLvl w:val="5"/>
    </w:pPr>
    <w:rPr>
      <w:b/>
      <w:bCs/>
      <w:u w:val="single"/>
    </w:rPr>
  </w:style>
  <w:style w:type="paragraph" w:styleId="Heading7">
    <w:name w:val="heading 7"/>
    <w:basedOn w:val="Standard"/>
    <w:next w:val="Textbody"/>
    <w:pPr>
      <w:keepNext/>
      <w:outlineLvl w:val="6"/>
    </w:pPr>
    <w:rPr>
      <w:b/>
      <w:bCs/>
    </w:rPr>
  </w:style>
  <w:style w:type="paragraph" w:styleId="Heading8">
    <w:name w:val="heading 8"/>
    <w:basedOn w:val="Standard"/>
    <w:next w:val="Textbody"/>
    <w:pPr>
      <w:keepNext/>
      <w:pBdr>
        <w:top w:val="single" w:sz="2" w:space="1" w:color="00000A"/>
        <w:left w:val="single" w:sz="2" w:space="4" w:color="00000A"/>
        <w:bottom w:val="single" w:sz="2" w:space="1" w:color="00000A"/>
        <w:right w:val="single" w:sz="2" w:space="4" w:color="00000A"/>
      </w:pBdr>
      <w:jc w:val="center"/>
      <w:outlineLvl w:val="7"/>
    </w:pPr>
    <w:rPr>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color w:val="000000"/>
      <w:sz w:val="24"/>
      <w:szCs w:val="24"/>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rPr>
      <w:b/>
      <w:bCs/>
      <w:sz w:val="40"/>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uiPriority w:val="99"/>
    <w:pPr>
      <w:suppressLineNumbers/>
      <w:tabs>
        <w:tab w:val="center" w:pos="4153"/>
        <w:tab w:val="right" w:pos="8306"/>
      </w:tabs>
    </w:pPr>
    <w:rPr>
      <w:sz w:val="20"/>
      <w:szCs w:val="20"/>
    </w:rPr>
  </w:style>
  <w:style w:type="paragraph" w:customStyle="1" w:styleId="numpara">
    <w:name w:val="numpara"/>
    <w:basedOn w:val="Standard"/>
    <w:pPr>
      <w:tabs>
        <w:tab w:val="left" w:pos="1276"/>
      </w:tabs>
      <w:ind w:left="567" w:hanging="567"/>
      <w:jc w:val="both"/>
    </w:pPr>
    <w:rPr>
      <w:szCs w:val="20"/>
    </w:rPr>
  </w:style>
  <w:style w:type="paragraph" w:styleId="Footer">
    <w:name w:val="footer"/>
    <w:basedOn w:val="Standard"/>
    <w:pPr>
      <w:suppressLineNumbers/>
      <w:tabs>
        <w:tab w:val="center" w:pos="4153"/>
        <w:tab w:val="right" w:pos="8306"/>
      </w:tabs>
    </w:pPr>
  </w:style>
  <w:style w:type="paragraph" w:customStyle="1" w:styleId="Textbodyindent">
    <w:name w:val="Text body indent"/>
    <w:basedOn w:val="Standard"/>
    <w:pPr>
      <w:spacing w:before="100" w:after="100"/>
      <w:ind w:left="360"/>
    </w:pPr>
  </w:style>
  <w:style w:type="paragraph" w:styleId="BodyText2">
    <w:name w:val="Body Text 2"/>
    <w:basedOn w:val="Standard"/>
    <w:pPr>
      <w:jc w:val="both"/>
    </w:pPr>
    <w:rPr>
      <w:i/>
      <w:iCs/>
      <w:szCs w:val="20"/>
    </w:rPr>
  </w:style>
  <w:style w:type="paragraph" w:styleId="NormalIndent">
    <w:name w:val="Normal Indent"/>
    <w:basedOn w:val="Standard"/>
    <w:pPr>
      <w:tabs>
        <w:tab w:val="left" w:pos="2268"/>
      </w:tabs>
      <w:ind w:left="1134"/>
      <w:jc w:val="both"/>
    </w:pPr>
    <w:rPr>
      <w:szCs w:val="20"/>
    </w:rPr>
  </w:style>
  <w:style w:type="paragraph" w:styleId="BodyText3">
    <w:name w:val="Body Text 3"/>
    <w:basedOn w:val="Standard"/>
    <w:rPr>
      <w:color w:val="800000"/>
      <w:szCs w:val="20"/>
    </w:rPr>
  </w:style>
  <w:style w:type="paragraph" w:styleId="BodyTextIndent2">
    <w:name w:val="Body Text Indent 2"/>
    <w:basedOn w:val="Standard"/>
    <w:pPr>
      <w:spacing w:before="100" w:after="100"/>
      <w:ind w:left="720"/>
    </w:pPr>
  </w:style>
  <w:style w:type="paragraph" w:styleId="NormalWeb">
    <w:name w:val="Normal (Web)"/>
    <w:basedOn w:val="Standard"/>
    <w:pPr>
      <w:spacing w:before="100" w:after="100"/>
    </w:pPr>
    <w:rPr>
      <w:rFonts w:ascii="Arial Unicode MS" w:eastAsia="Arial Unicode MS" w:hAnsi="Arial Unicode MS" w:cs="Arial Unicode MS"/>
    </w:rPr>
  </w:style>
  <w:style w:type="paragraph" w:styleId="BlockText">
    <w:name w:val="Block Text"/>
    <w:basedOn w:val="Standard"/>
    <w:pPr>
      <w:ind w:left="567" w:right="567"/>
      <w:jc w:val="both"/>
    </w:pPr>
    <w:rPr>
      <w:bCs/>
      <w:szCs w:val="20"/>
    </w:rPr>
  </w:style>
  <w:style w:type="paragraph" w:styleId="ListBullet">
    <w:name w:val="List Bullet"/>
    <w:basedOn w:val="Standard"/>
    <w:pPr>
      <w:tabs>
        <w:tab w:val="left" w:pos="720"/>
      </w:tabs>
      <w:ind w:left="360"/>
    </w:p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PlainText">
    <w:name w:val="Plain Text"/>
    <w:basedOn w:val="Standard"/>
    <w:uiPriority w:val="99"/>
    <w:rPr>
      <w:rFonts w:ascii="Consolas" w:hAnsi="Consolas" w:cs="Times New Roman"/>
      <w:color w:val="00000A"/>
      <w:sz w:val="21"/>
      <w:szCs w:val="21"/>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ing1Char">
    <w:name w:val="Heading 1 Char"/>
    <w:basedOn w:val="DefaultParagraphFont"/>
    <w:rPr>
      <w:rFonts w:ascii="Cambria" w:hAnsi="Cambria" w:cs="Times New Roman"/>
      <w:b/>
      <w:bCs/>
      <w:kern w:val="3"/>
      <w:sz w:val="32"/>
      <w:szCs w:val="32"/>
      <w:lang w:eastAsia="en-US"/>
    </w:rPr>
  </w:style>
  <w:style w:type="character" w:customStyle="1" w:styleId="Heading2Char">
    <w:name w:val="Heading 2 Char"/>
    <w:basedOn w:val="DefaultParagraphFont"/>
    <w:rPr>
      <w:rFonts w:ascii="Cambria" w:hAnsi="Cambria" w:cs="Times New Roman"/>
      <w:b/>
      <w:bCs/>
      <w:i/>
      <w:iCs/>
      <w:sz w:val="28"/>
      <w:szCs w:val="28"/>
      <w:lang w:eastAsia="en-US"/>
    </w:rPr>
  </w:style>
  <w:style w:type="character" w:customStyle="1" w:styleId="Heading3Char">
    <w:name w:val="Heading 3 Char"/>
    <w:basedOn w:val="DefaultParagraphFont"/>
    <w:rPr>
      <w:rFonts w:ascii="Cambria" w:hAnsi="Cambria" w:cs="Times New Roman"/>
      <w:b/>
      <w:bCs/>
      <w:sz w:val="26"/>
      <w:szCs w:val="26"/>
      <w:lang w:eastAsia="en-US"/>
    </w:rPr>
  </w:style>
  <w:style w:type="character" w:customStyle="1" w:styleId="Heading4Char">
    <w:name w:val="Heading 4 Char"/>
    <w:basedOn w:val="DefaultParagraphFont"/>
    <w:rPr>
      <w:rFonts w:ascii="Calibri" w:hAnsi="Calibri" w:cs="Times New Roman"/>
      <w:b/>
      <w:bCs/>
      <w:sz w:val="28"/>
      <w:szCs w:val="28"/>
      <w:lang w:eastAsia="en-US"/>
    </w:rPr>
  </w:style>
  <w:style w:type="character" w:customStyle="1" w:styleId="Heading5Char">
    <w:name w:val="Heading 5 Char"/>
    <w:basedOn w:val="DefaultParagraphFont"/>
    <w:rPr>
      <w:rFonts w:ascii="Calibri" w:hAnsi="Calibri" w:cs="Times New Roman"/>
      <w:b/>
      <w:bCs/>
      <w:i/>
      <w:iCs/>
      <w:sz w:val="26"/>
      <w:szCs w:val="26"/>
      <w:lang w:eastAsia="en-US"/>
    </w:rPr>
  </w:style>
  <w:style w:type="character" w:customStyle="1" w:styleId="Heading6Char">
    <w:name w:val="Heading 6 Char"/>
    <w:basedOn w:val="DefaultParagraphFont"/>
    <w:rPr>
      <w:rFonts w:ascii="Calibri" w:hAnsi="Calibri" w:cs="Times New Roman"/>
      <w:b/>
      <w:bCs/>
      <w:lang w:eastAsia="en-US"/>
    </w:rPr>
  </w:style>
  <w:style w:type="character" w:customStyle="1" w:styleId="Heading7Char">
    <w:name w:val="Heading 7 Char"/>
    <w:basedOn w:val="DefaultParagraphFont"/>
    <w:rPr>
      <w:rFonts w:ascii="Calibri" w:hAnsi="Calibri" w:cs="Times New Roman"/>
      <w:sz w:val="24"/>
      <w:szCs w:val="24"/>
      <w:lang w:eastAsia="en-US"/>
    </w:rPr>
  </w:style>
  <w:style w:type="character" w:customStyle="1" w:styleId="Heading8Char">
    <w:name w:val="Heading 8 Char"/>
    <w:basedOn w:val="DefaultParagraphFont"/>
    <w:rPr>
      <w:rFonts w:ascii="Calibri" w:hAnsi="Calibri" w:cs="Times New Roman"/>
      <w:i/>
      <w:iCs/>
      <w:sz w:val="24"/>
      <w:szCs w:val="24"/>
      <w:lang w:eastAsia="en-US"/>
    </w:rPr>
  </w:style>
  <w:style w:type="character" w:customStyle="1" w:styleId="HeaderChar">
    <w:name w:val="Header Char"/>
    <w:basedOn w:val="DefaultParagraphFont"/>
    <w:uiPriority w:val="99"/>
    <w:rPr>
      <w:rFonts w:cs="Times New Roman"/>
      <w:sz w:val="24"/>
      <w:szCs w:val="24"/>
      <w:lang w:eastAsia="en-US"/>
    </w:rPr>
  </w:style>
  <w:style w:type="character" w:customStyle="1" w:styleId="BodyTextChar">
    <w:name w:val="Body Text Char"/>
    <w:basedOn w:val="DefaultParagraphFont"/>
    <w:rPr>
      <w:rFonts w:cs="Times New Roman"/>
      <w:sz w:val="24"/>
      <w:szCs w:val="24"/>
      <w:lang w:eastAsia="en-US"/>
    </w:rPr>
  </w:style>
  <w:style w:type="character" w:customStyle="1" w:styleId="FooterChar">
    <w:name w:val="Footer Char"/>
    <w:basedOn w:val="DefaultParagraphFont"/>
    <w:rPr>
      <w:rFonts w:cs="Times New Roman"/>
      <w:sz w:val="24"/>
      <w:szCs w:val="24"/>
      <w:lang w:eastAsia="en-US"/>
    </w:rPr>
  </w:style>
  <w:style w:type="character" w:styleId="PageNumber">
    <w:name w:val="page number"/>
    <w:basedOn w:val="DefaultParagraphFont"/>
    <w:rPr>
      <w:rFonts w:cs="Times New Roman"/>
    </w:rPr>
  </w:style>
  <w:style w:type="character" w:customStyle="1" w:styleId="BodyTextIndentChar">
    <w:name w:val="Body Text Indent Char"/>
    <w:basedOn w:val="DefaultParagraphFont"/>
    <w:rPr>
      <w:rFonts w:cs="Times New Roman"/>
      <w:sz w:val="24"/>
      <w:szCs w:val="24"/>
      <w:lang w:eastAsia="en-US"/>
    </w:rPr>
  </w:style>
  <w:style w:type="character" w:customStyle="1" w:styleId="BodyText2Char">
    <w:name w:val="Body Text 2 Char"/>
    <w:basedOn w:val="DefaultParagraphFont"/>
    <w:rPr>
      <w:rFonts w:cs="Times New Roman"/>
      <w:sz w:val="24"/>
      <w:szCs w:val="24"/>
      <w:lang w:eastAsia="en-US"/>
    </w:rPr>
  </w:style>
  <w:style w:type="character" w:customStyle="1" w:styleId="BodyText3Char">
    <w:name w:val="Body Text 3 Char"/>
    <w:basedOn w:val="DefaultParagraphFont"/>
    <w:rPr>
      <w:rFonts w:cs="Times New Roman"/>
      <w:sz w:val="16"/>
      <w:szCs w:val="16"/>
      <w:lang w:eastAsia="en-US"/>
    </w:rPr>
  </w:style>
  <w:style w:type="character" w:styleId="Emphasis">
    <w:name w:val="Emphasis"/>
    <w:basedOn w:val="DefaultParagraphFont"/>
    <w:rPr>
      <w:rFonts w:cs="Times New Roman"/>
      <w:i/>
      <w:iCs/>
    </w:rPr>
  </w:style>
  <w:style w:type="character" w:customStyle="1" w:styleId="StrongEmphasis">
    <w:name w:val="Strong Emphasis"/>
    <w:basedOn w:val="DefaultParagraphFont"/>
    <w:rPr>
      <w:rFonts w:cs="Times New Roman"/>
      <w:b/>
      <w:bCs/>
    </w:rPr>
  </w:style>
  <w:style w:type="character" w:customStyle="1" w:styleId="BodyTextIndent2Char">
    <w:name w:val="Body Text Indent 2 Char"/>
    <w:basedOn w:val="DefaultParagraphFont"/>
    <w:rPr>
      <w:rFonts w:cs="Times New Roman"/>
      <w:sz w:val="24"/>
      <w:szCs w:val="24"/>
      <w:lang w:eastAsia="en-US"/>
    </w:rPr>
  </w:style>
  <w:style w:type="character" w:customStyle="1" w:styleId="Internetlink">
    <w:name w:val="Internet link"/>
    <w:basedOn w:val="DefaultParagraphFont"/>
    <w:rPr>
      <w:rFonts w:cs="Times New Roman"/>
      <w:color w:val="0000FF"/>
      <w:u w:val="single"/>
    </w:rPr>
  </w:style>
  <w:style w:type="character" w:styleId="FollowedHyperlink">
    <w:name w:val="FollowedHyperlink"/>
    <w:basedOn w:val="DefaultParagraphFont"/>
    <w:rPr>
      <w:rFonts w:cs="Times New Roman"/>
      <w:color w:val="800080"/>
      <w:u w:val="single"/>
    </w:rPr>
  </w:style>
  <w:style w:type="character" w:customStyle="1" w:styleId="BalloonTextChar">
    <w:name w:val="Balloon Text Char"/>
    <w:basedOn w:val="DefaultParagraphFont"/>
    <w:rPr>
      <w:rFonts w:cs="Times New Roman"/>
      <w:sz w:val="2"/>
      <w:lang w:eastAsia="en-US"/>
    </w:rPr>
  </w:style>
  <w:style w:type="character" w:customStyle="1" w:styleId="casenumber">
    <w:name w:val="casenumber"/>
    <w:basedOn w:val="DefaultParagraphFont"/>
    <w:rPr>
      <w:rFonts w:cs="Times New Roman"/>
    </w:rPr>
  </w:style>
  <w:style w:type="character" w:customStyle="1" w:styleId="address">
    <w:name w:val="address"/>
    <w:basedOn w:val="DefaultParagraphFont"/>
    <w:rPr>
      <w:rFonts w:cs="Times New Roman"/>
    </w:rPr>
  </w:style>
  <w:style w:type="character" w:customStyle="1" w:styleId="description">
    <w:name w:val="description"/>
    <w:basedOn w:val="DefaultParagraphFont"/>
    <w:rPr>
      <w:rFonts w:cs="Times New Roman"/>
    </w:rPr>
  </w:style>
  <w:style w:type="character" w:customStyle="1" w:styleId="divider2">
    <w:name w:val="divider2"/>
    <w:basedOn w:val="DefaultParagraphFont"/>
    <w:rPr>
      <w:rFonts w:cs="Times New Roman"/>
    </w:rPr>
  </w:style>
  <w:style w:type="character" w:customStyle="1" w:styleId="PlainTextChar">
    <w:name w:val="Plain Text Char"/>
    <w:basedOn w:val="DefaultParagraphFont"/>
    <w:uiPriority w:val="99"/>
    <w:rPr>
      <w:rFonts w:ascii="Consolas" w:hAnsi="Consolas" w:cs="Times New Roman"/>
      <w:sz w:val="21"/>
      <w:szCs w:val="21"/>
      <w:lang w:eastAsia="en-US"/>
    </w:rPr>
  </w:style>
  <w:style w:type="character" w:customStyle="1" w:styleId="apple-converted-space">
    <w:name w:val="apple-converted-space"/>
    <w:basedOn w:val="DefaultParagraphFont"/>
    <w:rPr>
      <w:rFonts w:cs="Times New Roman"/>
    </w:rPr>
  </w:style>
  <w:style w:type="character" w:customStyle="1" w:styleId="ListLabel1">
    <w:name w:val="ListLabel 1"/>
    <w:rPr>
      <w:sz w:val="20"/>
    </w:rPr>
  </w:style>
  <w:style w:type="character" w:customStyle="1" w:styleId="ListLabel2">
    <w:name w:val="ListLabel 2"/>
    <w:rPr>
      <w:rFonts w:cs="Times New Roman"/>
    </w:rPr>
  </w:style>
  <w:style w:type="character" w:customStyle="1" w:styleId="ListLabel3">
    <w:name w:val="ListLabel 3"/>
    <w:rPr>
      <w:rFonts w:cs="Courier New"/>
    </w:rPr>
  </w:style>
  <w:style w:type="paragraph" w:customStyle="1" w:styleId="SandpitsRoadLudlowSY81HW">
    <w:name w:val="Sandpits Road Ludlow SY8 1HW"/>
    <w:basedOn w:val="Standard"/>
    <w:pPr>
      <w:tabs>
        <w:tab w:val="left" w:pos="0"/>
      </w:tabs>
    </w:pPr>
    <w:rPr>
      <w:b/>
    </w:rPr>
  </w:style>
  <w:style w:type="character" w:styleId="Hyperlink">
    <w:name w:val="Hyperlink"/>
    <w:basedOn w:val="DefaultParagraphFont"/>
    <w:uiPriority w:val="99"/>
    <w:unhideWhenUsed/>
    <w:rsid w:val="0036101B"/>
    <w:rPr>
      <w:color w:val="0563C1" w:themeColor="hyperlink"/>
      <w:u w:val="singl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table" w:styleId="TableGrid">
    <w:name w:val="Table Grid"/>
    <w:basedOn w:val="TableNormal"/>
    <w:uiPriority w:val="39"/>
    <w:rsid w:val="00FE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1">
    <w:name w:val="divider1"/>
    <w:basedOn w:val="DefaultParagraphFont"/>
    <w:rsid w:val="006C6E13"/>
  </w:style>
  <w:style w:type="character" w:customStyle="1" w:styleId="highlight-yellow">
    <w:name w:val="highlight-yellow"/>
    <w:basedOn w:val="DefaultParagraphFont"/>
    <w:rsid w:val="00374D30"/>
  </w:style>
  <w:style w:type="paragraph" w:customStyle="1" w:styleId="metainfo">
    <w:name w:val="metainfo"/>
    <w:basedOn w:val="Normal"/>
    <w:rsid w:val="006D6927"/>
    <w:pPr>
      <w:widowControl/>
      <w:suppressAutoHyphens w:val="0"/>
      <w:autoSpaceDN/>
      <w:spacing w:before="100" w:beforeAutospacing="1" w:after="100" w:afterAutospacing="1"/>
      <w:textAlignment w:val="auto"/>
    </w:pPr>
    <w:rPr>
      <w:rFonts w:ascii="Times New Roman" w:hAnsi="Times New Roman" w:cs="Times New Roman"/>
      <w:kern w:val="0"/>
      <w:sz w:val="24"/>
      <w:szCs w:val="24"/>
      <w:lang w:val="en-GB" w:eastAsia="en-GB"/>
    </w:rPr>
  </w:style>
  <w:style w:type="character" w:customStyle="1" w:styleId="divider">
    <w:name w:val="divider"/>
    <w:basedOn w:val="DefaultParagraphFont"/>
    <w:rsid w:val="006D6927"/>
  </w:style>
  <w:style w:type="character" w:styleId="CommentReference">
    <w:name w:val="annotation reference"/>
    <w:basedOn w:val="DefaultParagraphFont"/>
    <w:uiPriority w:val="99"/>
    <w:semiHidden/>
    <w:unhideWhenUsed/>
    <w:rsid w:val="008B62A5"/>
    <w:rPr>
      <w:sz w:val="16"/>
      <w:szCs w:val="16"/>
    </w:rPr>
  </w:style>
  <w:style w:type="paragraph" w:styleId="CommentText">
    <w:name w:val="annotation text"/>
    <w:basedOn w:val="Normal"/>
    <w:link w:val="CommentTextChar"/>
    <w:uiPriority w:val="99"/>
    <w:semiHidden/>
    <w:unhideWhenUsed/>
    <w:rsid w:val="008B62A5"/>
  </w:style>
  <w:style w:type="character" w:customStyle="1" w:styleId="CommentTextChar">
    <w:name w:val="Comment Text Char"/>
    <w:basedOn w:val="DefaultParagraphFont"/>
    <w:link w:val="CommentText"/>
    <w:uiPriority w:val="99"/>
    <w:semiHidden/>
    <w:rsid w:val="008B62A5"/>
  </w:style>
  <w:style w:type="paragraph" w:styleId="CommentSubject">
    <w:name w:val="annotation subject"/>
    <w:basedOn w:val="CommentText"/>
    <w:next w:val="CommentText"/>
    <w:link w:val="CommentSubjectChar"/>
    <w:uiPriority w:val="99"/>
    <w:semiHidden/>
    <w:unhideWhenUsed/>
    <w:rsid w:val="008B62A5"/>
    <w:rPr>
      <w:b/>
      <w:bCs/>
    </w:rPr>
  </w:style>
  <w:style w:type="character" w:customStyle="1" w:styleId="CommentSubjectChar">
    <w:name w:val="Comment Subject Char"/>
    <w:basedOn w:val="CommentTextChar"/>
    <w:link w:val="CommentSubject"/>
    <w:uiPriority w:val="99"/>
    <w:semiHidden/>
    <w:rsid w:val="008B62A5"/>
    <w:rPr>
      <w:b/>
      <w:bCs/>
    </w:rPr>
  </w:style>
  <w:style w:type="table" w:customStyle="1" w:styleId="TableGrid1">
    <w:name w:val="Table Grid1"/>
    <w:basedOn w:val="TableNormal"/>
    <w:next w:val="TableGrid"/>
    <w:uiPriority w:val="39"/>
    <w:rsid w:val="00900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3432"/>
    <w:pPr>
      <w:widowControl/>
      <w:autoSpaceDN/>
      <w:textAlignment w:val="auto"/>
    </w:pPr>
    <w:rPr>
      <w:rFonts w:asciiTheme="minorHAnsi" w:eastAsiaTheme="minorHAnsi" w:hAnsiTheme="minorHAnsi" w:cstheme="minorBidi"/>
      <w:kern w:val="0"/>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31780"/>
  </w:style>
  <w:style w:type="character" w:customStyle="1" w:styleId="FootnoteTextChar">
    <w:name w:val="Footnote Text Char"/>
    <w:basedOn w:val="DefaultParagraphFont"/>
    <w:link w:val="FootnoteText"/>
    <w:uiPriority w:val="99"/>
    <w:semiHidden/>
    <w:rsid w:val="00A31780"/>
  </w:style>
  <w:style w:type="character" w:styleId="FootnoteReference">
    <w:name w:val="footnote reference"/>
    <w:basedOn w:val="DefaultParagraphFont"/>
    <w:uiPriority w:val="99"/>
    <w:semiHidden/>
    <w:unhideWhenUsed/>
    <w:rsid w:val="00A31780"/>
    <w:rPr>
      <w:vertAlign w:val="superscript"/>
    </w:rPr>
  </w:style>
  <w:style w:type="paragraph" w:customStyle="1" w:styleId="Default">
    <w:name w:val="Default"/>
    <w:rsid w:val="003F096B"/>
    <w:pPr>
      <w:widowControl/>
      <w:autoSpaceDE w:val="0"/>
      <w:adjustRightInd w:val="0"/>
      <w:textAlignment w:val="auto"/>
    </w:pPr>
    <w:rPr>
      <w:rFonts w:ascii="Verdana" w:hAnsi="Verdana" w:cs="Verdana"/>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3994">
      <w:bodyDiv w:val="1"/>
      <w:marLeft w:val="0"/>
      <w:marRight w:val="0"/>
      <w:marTop w:val="0"/>
      <w:marBottom w:val="0"/>
      <w:divBdr>
        <w:top w:val="none" w:sz="0" w:space="0" w:color="auto"/>
        <w:left w:val="none" w:sz="0" w:space="0" w:color="auto"/>
        <w:bottom w:val="none" w:sz="0" w:space="0" w:color="auto"/>
        <w:right w:val="none" w:sz="0" w:space="0" w:color="auto"/>
      </w:divBdr>
    </w:div>
    <w:div w:id="21058603">
      <w:bodyDiv w:val="1"/>
      <w:marLeft w:val="0"/>
      <w:marRight w:val="0"/>
      <w:marTop w:val="0"/>
      <w:marBottom w:val="0"/>
      <w:divBdr>
        <w:top w:val="none" w:sz="0" w:space="0" w:color="auto"/>
        <w:left w:val="none" w:sz="0" w:space="0" w:color="auto"/>
        <w:bottom w:val="none" w:sz="0" w:space="0" w:color="auto"/>
        <w:right w:val="none" w:sz="0" w:space="0" w:color="auto"/>
      </w:divBdr>
    </w:div>
    <w:div w:id="65809062">
      <w:bodyDiv w:val="1"/>
      <w:marLeft w:val="0"/>
      <w:marRight w:val="0"/>
      <w:marTop w:val="0"/>
      <w:marBottom w:val="0"/>
      <w:divBdr>
        <w:top w:val="none" w:sz="0" w:space="0" w:color="auto"/>
        <w:left w:val="none" w:sz="0" w:space="0" w:color="auto"/>
        <w:bottom w:val="none" w:sz="0" w:space="0" w:color="auto"/>
        <w:right w:val="none" w:sz="0" w:space="0" w:color="auto"/>
      </w:divBdr>
    </w:div>
    <w:div w:id="92090793">
      <w:bodyDiv w:val="1"/>
      <w:marLeft w:val="0"/>
      <w:marRight w:val="0"/>
      <w:marTop w:val="0"/>
      <w:marBottom w:val="0"/>
      <w:divBdr>
        <w:top w:val="none" w:sz="0" w:space="0" w:color="auto"/>
        <w:left w:val="none" w:sz="0" w:space="0" w:color="auto"/>
        <w:bottom w:val="none" w:sz="0" w:space="0" w:color="auto"/>
        <w:right w:val="none" w:sz="0" w:space="0" w:color="auto"/>
      </w:divBdr>
      <w:divsChild>
        <w:div w:id="143275052">
          <w:marLeft w:val="0"/>
          <w:marRight w:val="0"/>
          <w:marTop w:val="0"/>
          <w:marBottom w:val="0"/>
          <w:divBdr>
            <w:top w:val="none" w:sz="0" w:space="0" w:color="auto"/>
            <w:left w:val="none" w:sz="0" w:space="0" w:color="auto"/>
            <w:bottom w:val="none" w:sz="0" w:space="0" w:color="auto"/>
            <w:right w:val="none" w:sz="0" w:space="0" w:color="auto"/>
          </w:divBdr>
          <w:divsChild>
            <w:div w:id="1645893428">
              <w:marLeft w:val="0"/>
              <w:marRight w:val="0"/>
              <w:marTop w:val="0"/>
              <w:marBottom w:val="0"/>
              <w:divBdr>
                <w:top w:val="none" w:sz="0" w:space="0" w:color="auto"/>
                <w:left w:val="none" w:sz="0" w:space="0" w:color="auto"/>
                <w:bottom w:val="none" w:sz="0" w:space="0" w:color="auto"/>
                <w:right w:val="none" w:sz="0" w:space="0" w:color="auto"/>
              </w:divBdr>
              <w:divsChild>
                <w:div w:id="789200768">
                  <w:marLeft w:val="0"/>
                  <w:marRight w:val="0"/>
                  <w:marTop w:val="0"/>
                  <w:marBottom w:val="0"/>
                  <w:divBdr>
                    <w:top w:val="none" w:sz="0" w:space="0" w:color="auto"/>
                    <w:left w:val="none" w:sz="0" w:space="0" w:color="auto"/>
                    <w:bottom w:val="none" w:sz="0" w:space="0" w:color="auto"/>
                    <w:right w:val="none" w:sz="0" w:space="0" w:color="auto"/>
                  </w:divBdr>
                </w:div>
                <w:div w:id="1879006219">
                  <w:marLeft w:val="0"/>
                  <w:marRight w:val="0"/>
                  <w:marTop w:val="0"/>
                  <w:marBottom w:val="0"/>
                  <w:divBdr>
                    <w:top w:val="none" w:sz="0" w:space="0" w:color="auto"/>
                    <w:left w:val="none" w:sz="0" w:space="0" w:color="auto"/>
                    <w:bottom w:val="none" w:sz="0" w:space="0" w:color="auto"/>
                    <w:right w:val="none" w:sz="0" w:space="0" w:color="auto"/>
                  </w:divBdr>
                  <w:divsChild>
                    <w:div w:id="612981657">
                      <w:marLeft w:val="0"/>
                      <w:marRight w:val="0"/>
                      <w:marTop w:val="0"/>
                      <w:marBottom w:val="0"/>
                      <w:divBdr>
                        <w:top w:val="none" w:sz="0" w:space="0" w:color="auto"/>
                        <w:left w:val="none" w:sz="0" w:space="0" w:color="auto"/>
                        <w:bottom w:val="none" w:sz="0" w:space="0" w:color="auto"/>
                        <w:right w:val="none" w:sz="0" w:space="0" w:color="auto"/>
                      </w:divBdr>
                    </w:div>
                    <w:div w:id="576012945">
                      <w:marLeft w:val="0"/>
                      <w:marRight w:val="0"/>
                      <w:marTop w:val="0"/>
                      <w:marBottom w:val="0"/>
                      <w:divBdr>
                        <w:top w:val="none" w:sz="0" w:space="0" w:color="auto"/>
                        <w:left w:val="none" w:sz="0" w:space="0" w:color="auto"/>
                        <w:bottom w:val="none" w:sz="0" w:space="0" w:color="auto"/>
                        <w:right w:val="none" w:sz="0" w:space="0" w:color="auto"/>
                      </w:divBdr>
                      <w:divsChild>
                        <w:div w:id="766920832">
                          <w:marLeft w:val="0"/>
                          <w:marRight w:val="0"/>
                          <w:marTop w:val="0"/>
                          <w:marBottom w:val="0"/>
                          <w:divBdr>
                            <w:top w:val="none" w:sz="0" w:space="0" w:color="auto"/>
                            <w:left w:val="none" w:sz="0" w:space="0" w:color="auto"/>
                            <w:bottom w:val="none" w:sz="0" w:space="0" w:color="auto"/>
                            <w:right w:val="none" w:sz="0" w:space="0" w:color="auto"/>
                          </w:divBdr>
                        </w:div>
                        <w:div w:id="20771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8160">
      <w:bodyDiv w:val="1"/>
      <w:marLeft w:val="0"/>
      <w:marRight w:val="0"/>
      <w:marTop w:val="0"/>
      <w:marBottom w:val="0"/>
      <w:divBdr>
        <w:top w:val="none" w:sz="0" w:space="0" w:color="auto"/>
        <w:left w:val="none" w:sz="0" w:space="0" w:color="auto"/>
        <w:bottom w:val="none" w:sz="0" w:space="0" w:color="auto"/>
        <w:right w:val="none" w:sz="0" w:space="0" w:color="auto"/>
      </w:divBdr>
    </w:div>
    <w:div w:id="138770376">
      <w:bodyDiv w:val="1"/>
      <w:marLeft w:val="0"/>
      <w:marRight w:val="0"/>
      <w:marTop w:val="0"/>
      <w:marBottom w:val="0"/>
      <w:divBdr>
        <w:top w:val="none" w:sz="0" w:space="0" w:color="auto"/>
        <w:left w:val="none" w:sz="0" w:space="0" w:color="auto"/>
        <w:bottom w:val="none" w:sz="0" w:space="0" w:color="auto"/>
        <w:right w:val="none" w:sz="0" w:space="0" w:color="auto"/>
      </w:divBdr>
    </w:div>
    <w:div w:id="169568186">
      <w:bodyDiv w:val="1"/>
      <w:marLeft w:val="0"/>
      <w:marRight w:val="0"/>
      <w:marTop w:val="0"/>
      <w:marBottom w:val="0"/>
      <w:divBdr>
        <w:top w:val="none" w:sz="0" w:space="0" w:color="auto"/>
        <w:left w:val="none" w:sz="0" w:space="0" w:color="auto"/>
        <w:bottom w:val="none" w:sz="0" w:space="0" w:color="auto"/>
        <w:right w:val="none" w:sz="0" w:space="0" w:color="auto"/>
      </w:divBdr>
    </w:div>
    <w:div w:id="170224064">
      <w:bodyDiv w:val="1"/>
      <w:marLeft w:val="0"/>
      <w:marRight w:val="0"/>
      <w:marTop w:val="0"/>
      <w:marBottom w:val="0"/>
      <w:divBdr>
        <w:top w:val="none" w:sz="0" w:space="0" w:color="auto"/>
        <w:left w:val="none" w:sz="0" w:space="0" w:color="auto"/>
        <w:bottom w:val="none" w:sz="0" w:space="0" w:color="auto"/>
        <w:right w:val="none" w:sz="0" w:space="0" w:color="auto"/>
      </w:divBdr>
    </w:div>
    <w:div w:id="261306451">
      <w:bodyDiv w:val="1"/>
      <w:marLeft w:val="0"/>
      <w:marRight w:val="0"/>
      <w:marTop w:val="0"/>
      <w:marBottom w:val="0"/>
      <w:divBdr>
        <w:top w:val="none" w:sz="0" w:space="0" w:color="auto"/>
        <w:left w:val="none" w:sz="0" w:space="0" w:color="auto"/>
        <w:bottom w:val="none" w:sz="0" w:space="0" w:color="auto"/>
        <w:right w:val="none" w:sz="0" w:space="0" w:color="auto"/>
      </w:divBdr>
      <w:divsChild>
        <w:div w:id="777800546">
          <w:marLeft w:val="0"/>
          <w:marRight w:val="0"/>
          <w:marTop w:val="0"/>
          <w:marBottom w:val="0"/>
          <w:divBdr>
            <w:top w:val="none" w:sz="0" w:space="0" w:color="auto"/>
            <w:left w:val="none" w:sz="0" w:space="0" w:color="auto"/>
            <w:bottom w:val="none" w:sz="0" w:space="0" w:color="auto"/>
            <w:right w:val="none" w:sz="0" w:space="0" w:color="auto"/>
          </w:divBdr>
        </w:div>
      </w:divsChild>
    </w:div>
    <w:div w:id="324288720">
      <w:bodyDiv w:val="1"/>
      <w:marLeft w:val="0"/>
      <w:marRight w:val="0"/>
      <w:marTop w:val="0"/>
      <w:marBottom w:val="0"/>
      <w:divBdr>
        <w:top w:val="none" w:sz="0" w:space="0" w:color="auto"/>
        <w:left w:val="none" w:sz="0" w:space="0" w:color="auto"/>
        <w:bottom w:val="none" w:sz="0" w:space="0" w:color="auto"/>
        <w:right w:val="none" w:sz="0" w:space="0" w:color="auto"/>
      </w:divBdr>
    </w:div>
    <w:div w:id="345405153">
      <w:bodyDiv w:val="1"/>
      <w:marLeft w:val="0"/>
      <w:marRight w:val="0"/>
      <w:marTop w:val="0"/>
      <w:marBottom w:val="0"/>
      <w:divBdr>
        <w:top w:val="none" w:sz="0" w:space="0" w:color="auto"/>
        <w:left w:val="none" w:sz="0" w:space="0" w:color="auto"/>
        <w:bottom w:val="none" w:sz="0" w:space="0" w:color="auto"/>
        <w:right w:val="none" w:sz="0" w:space="0" w:color="auto"/>
      </w:divBdr>
    </w:div>
    <w:div w:id="381951086">
      <w:bodyDiv w:val="1"/>
      <w:marLeft w:val="0"/>
      <w:marRight w:val="0"/>
      <w:marTop w:val="0"/>
      <w:marBottom w:val="0"/>
      <w:divBdr>
        <w:top w:val="none" w:sz="0" w:space="0" w:color="auto"/>
        <w:left w:val="none" w:sz="0" w:space="0" w:color="auto"/>
        <w:bottom w:val="none" w:sz="0" w:space="0" w:color="auto"/>
        <w:right w:val="none" w:sz="0" w:space="0" w:color="auto"/>
      </w:divBdr>
    </w:div>
    <w:div w:id="387071059">
      <w:bodyDiv w:val="1"/>
      <w:marLeft w:val="0"/>
      <w:marRight w:val="0"/>
      <w:marTop w:val="0"/>
      <w:marBottom w:val="0"/>
      <w:divBdr>
        <w:top w:val="none" w:sz="0" w:space="0" w:color="auto"/>
        <w:left w:val="none" w:sz="0" w:space="0" w:color="auto"/>
        <w:bottom w:val="none" w:sz="0" w:space="0" w:color="auto"/>
        <w:right w:val="none" w:sz="0" w:space="0" w:color="auto"/>
      </w:divBdr>
    </w:div>
    <w:div w:id="392196075">
      <w:bodyDiv w:val="1"/>
      <w:marLeft w:val="0"/>
      <w:marRight w:val="0"/>
      <w:marTop w:val="0"/>
      <w:marBottom w:val="0"/>
      <w:divBdr>
        <w:top w:val="none" w:sz="0" w:space="0" w:color="auto"/>
        <w:left w:val="none" w:sz="0" w:space="0" w:color="auto"/>
        <w:bottom w:val="none" w:sz="0" w:space="0" w:color="auto"/>
        <w:right w:val="none" w:sz="0" w:space="0" w:color="auto"/>
      </w:divBdr>
    </w:div>
    <w:div w:id="397441420">
      <w:bodyDiv w:val="1"/>
      <w:marLeft w:val="0"/>
      <w:marRight w:val="0"/>
      <w:marTop w:val="0"/>
      <w:marBottom w:val="0"/>
      <w:divBdr>
        <w:top w:val="none" w:sz="0" w:space="0" w:color="auto"/>
        <w:left w:val="none" w:sz="0" w:space="0" w:color="auto"/>
        <w:bottom w:val="none" w:sz="0" w:space="0" w:color="auto"/>
        <w:right w:val="none" w:sz="0" w:space="0" w:color="auto"/>
      </w:divBdr>
    </w:div>
    <w:div w:id="401953483">
      <w:bodyDiv w:val="1"/>
      <w:marLeft w:val="0"/>
      <w:marRight w:val="0"/>
      <w:marTop w:val="0"/>
      <w:marBottom w:val="0"/>
      <w:divBdr>
        <w:top w:val="none" w:sz="0" w:space="0" w:color="auto"/>
        <w:left w:val="none" w:sz="0" w:space="0" w:color="auto"/>
        <w:bottom w:val="none" w:sz="0" w:space="0" w:color="auto"/>
        <w:right w:val="none" w:sz="0" w:space="0" w:color="auto"/>
      </w:divBdr>
    </w:div>
    <w:div w:id="402608011">
      <w:bodyDiv w:val="1"/>
      <w:marLeft w:val="0"/>
      <w:marRight w:val="0"/>
      <w:marTop w:val="0"/>
      <w:marBottom w:val="0"/>
      <w:divBdr>
        <w:top w:val="none" w:sz="0" w:space="0" w:color="auto"/>
        <w:left w:val="none" w:sz="0" w:space="0" w:color="auto"/>
        <w:bottom w:val="none" w:sz="0" w:space="0" w:color="auto"/>
        <w:right w:val="none" w:sz="0" w:space="0" w:color="auto"/>
      </w:divBdr>
    </w:div>
    <w:div w:id="415828823">
      <w:bodyDiv w:val="1"/>
      <w:marLeft w:val="0"/>
      <w:marRight w:val="0"/>
      <w:marTop w:val="0"/>
      <w:marBottom w:val="0"/>
      <w:divBdr>
        <w:top w:val="none" w:sz="0" w:space="0" w:color="auto"/>
        <w:left w:val="none" w:sz="0" w:space="0" w:color="auto"/>
        <w:bottom w:val="none" w:sz="0" w:space="0" w:color="auto"/>
        <w:right w:val="none" w:sz="0" w:space="0" w:color="auto"/>
      </w:divBdr>
      <w:divsChild>
        <w:div w:id="701636888">
          <w:marLeft w:val="0"/>
          <w:marRight w:val="0"/>
          <w:marTop w:val="0"/>
          <w:marBottom w:val="0"/>
          <w:divBdr>
            <w:top w:val="none" w:sz="0" w:space="0" w:color="auto"/>
            <w:left w:val="none" w:sz="0" w:space="0" w:color="auto"/>
            <w:bottom w:val="none" w:sz="0" w:space="0" w:color="auto"/>
            <w:right w:val="none" w:sz="0" w:space="0" w:color="auto"/>
          </w:divBdr>
        </w:div>
        <w:div w:id="997222191">
          <w:marLeft w:val="0"/>
          <w:marRight w:val="0"/>
          <w:marTop w:val="0"/>
          <w:marBottom w:val="0"/>
          <w:divBdr>
            <w:top w:val="none" w:sz="0" w:space="0" w:color="auto"/>
            <w:left w:val="none" w:sz="0" w:space="0" w:color="auto"/>
            <w:bottom w:val="none" w:sz="0" w:space="0" w:color="auto"/>
            <w:right w:val="none" w:sz="0" w:space="0" w:color="auto"/>
          </w:divBdr>
          <w:divsChild>
            <w:div w:id="911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125">
      <w:bodyDiv w:val="1"/>
      <w:marLeft w:val="0"/>
      <w:marRight w:val="0"/>
      <w:marTop w:val="0"/>
      <w:marBottom w:val="0"/>
      <w:divBdr>
        <w:top w:val="none" w:sz="0" w:space="0" w:color="auto"/>
        <w:left w:val="none" w:sz="0" w:space="0" w:color="auto"/>
        <w:bottom w:val="none" w:sz="0" w:space="0" w:color="auto"/>
        <w:right w:val="none" w:sz="0" w:space="0" w:color="auto"/>
      </w:divBdr>
    </w:div>
    <w:div w:id="445321016">
      <w:bodyDiv w:val="1"/>
      <w:marLeft w:val="0"/>
      <w:marRight w:val="0"/>
      <w:marTop w:val="0"/>
      <w:marBottom w:val="0"/>
      <w:divBdr>
        <w:top w:val="none" w:sz="0" w:space="0" w:color="auto"/>
        <w:left w:val="none" w:sz="0" w:space="0" w:color="auto"/>
        <w:bottom w:val="none" w:sz="0" w:space="0" w:color="auto"/>
        <w:right w:val="none" w:sz="0" w:space="0" w:color="auto"/>
      </w:divBdr>
    </w:div>
    <w:div w:id="477959106">
      <w:bodyDiv w:val="1"/>
      <w:marLeft w:val="0"/>
      <w:marRight w:val="0"/>
      <w:marTop w:val="0"/>
      <w:marBottom w:val="0"/>
      <w:divBdr>
        <w:top w:val="none" w:sz="0" w:space="0" w:color="auto"/>
        <w:left w:val="none" w:sz="0" w:space="0" w:color="auto"/>
        <w:bottom w:val="none" w:sz="0" w:space="0" w:color="auto"/>
        <w:right w:val="none" w:sz="0" w:space="0" w:color="auto"/>
      </w:divBdr>
    </w:div>
    <w:div w:id="503399521">
      <w:bodyDiv w:val="1"/>
      <w:marLeft w:val="0"/>
      <w:marRight w:val="0"/>
      <w:marTop w:val="0"/>
      <w:marBottom w:val="0"/>
      <w:divBdr>
        <w:top w:val="none" w:sz="0" w:space="0" w:color="auto"/>
        <w:left w:val="none" w:sz="0" w:space="0" w:color="auto"/>
        <w:bottom w:val="none" w:sz="0" w:space="0" w:color="auto"/>
        <w:right w:val="none" w:sz="0" w:space="0" w:color="auto"/>
      </w:divBdr>
    </w:div>
    <w:div w:id="551424731">
      <w:bodyDiv w:val="1"/>
      <w:marLeft w:val="0"/>
      <w:marRight w:val="0"/>
      <w:marTop w:val="0"/>
      <w:marBottom w:val="0"/>
      <w:divBdr>
        <w:top w:val="none" w:sz="0" w:space="0" w:color="auto"/>
        <w:left w:val="none" w:sz="0" w:space="0" w:color="auto"/>
        <w:bottom w:val="none" w:sz="0" w:space="0" w:color="auto"/>
        <w:right w:val="none" w:sz="0" w:space="0" w:color="auto"/>
      </w:divBdr>
    </w:div>
    <w:div w:id="552544936">
      <w:bodyDiv w:val="1"/>
      <w:marLeft w:val="0"/>
      <w:marRight w:val="0"/>
      <w:marTop w:val="0"/>
      <w:marBottom w:val="0"/>
      <w:divBdr>
        <w:top w:val="none" w:sz="0" w:space="0" w:color="auto"/>
        <w:left w:val="none" w:sz="0" w:space="0" w:color="auto"/>
        <w:bottom w:val="none" w:sz="0" w:space="0" w:color="auto"/>
        <w:right w:val="none" w:sz="0" w:space="0" w:color="auto"/>
      </w:divBdr>
    </w:div>
    <w:div w:id="581451305">
      <w:bodyDiv w:val="1"/>
      <w:marLeft w:val="0"/>
      <w:marRight w:val="0"/>
      <w:marTop w:val="0"/>
      <w:marBottom w:val="0"/>
      <w:divBdr>
        <w:top w:val="none" w:sz="0" w:space="0" w:color="auto"/>
        <w:left w:val="none" w:sz="0" w:space="0" w:color="auto"/>
        <w:bottom w:val="none" w:sz="0" w:space="0" w:color="auto"/>
        <w:right w:val="none" w:sz="0" w:space="0" w:color="auto"/>
      </w:divBdr>
    </w:div>
    <w:div w:id="599221261">
      <w:bodyDiv w:val="1"/>
      <w:marLeft w:val="0"/>
      <w:marRight w:val="0"/>
      <w:marTop w:val="0"/>
      <w:marBottom w:val="0"/>
      <w:divBdr>
        <w:top w:val="none" w:sz="0" w:space="0" w:color="auto"/>
        <w:left w:val="none" w:sz="0" w:space="0" w:color="auto"/>
        <w:bottom w:val="none" w:sz="0" w:space="0" w:color="auto"/>
        <w:right w:val="none" w:sz="0" w:space="0" w:color="auto"/>
      </w:divBdr>
    </w:div>
    <w:div w:id="599721324">
      <w:bodyDiv w:val="1"/>
      <w:marLeft w:val="0"/>
      <w:marRight w:val="0"/>
      <w:marTop w:val="0"/>
      <w:marBottom w:val="0"/>
      <w:divBdr>
        <w:top w:val="none" w:sz="0" w:space="0" w:color="auto"/>
        <w:left w:val="none" w:sz="0" w:space="0" w:color="auto"/>
        <w:bottom w:val="none" w:sz="0" w:space="0" w:color="auto"/>
        <w:right w:val="none" w:sz="0" w:space="0" w:color="auto"/>
      </w:divBdr>
      <w:divsChild>
        <w:div w:id="1519733135">
          <w:marLeft w:val="0"/>
          <w:marRight w:val="0"/>
          <w:marTop w:val="0"/>
          <w:marBottom w:val="0"/>
          <w:divBdr>
            <w:top w:val="none" w:sz="0" w:space="0" w:color="auto"/>
            <w:left w:val="none" w:sz="0" w:space="0" w:color="auto"/>
            <w:bottom w:val="none" w:sz="0" w:space="0" w:color="auto"/>
            <w:right w:val="none" w:sz="0" w:space="0" w:color="auto"/>
          </w:divBdr>
          <w:divsChild>
            <w:div w:id="1525708751">
              <w:marLeft w:val="0"/>
              <w:marRight w:val="0"/>
              <w:marTop w:val="0"/>
              <w:marBottom w:val="0"/>
              <w:divBdr>
                <w:top w:val="none" w:sz="0" w:space="0" w:color="auto"/>
                <w:left w:val="none" w:sz="0" w:space="0" w:color="auto"/>
                <w:bottom w:val="none" w:sz="0" w:space="0" w:color="auto"/>
                <w:right w:val="none" w:sz="0" w:space="0" w:color="auto"/>
              </w:divBdr>
              <w:divsChild>
                <w:div w:id="1194266237">
                  <w:marLeft w:val="0"/>
                  <w:marRight w:val="0"/>
                  <w:marTop w:val="0"/>
                  <w:marBottom w:val="0"/>
                  <w:divBdr>
                    <w:top w:val="none" w:sz="0" w:space="0" w:color="auto"/>
                    <w:left w:val="none" w:sz="0" w:space="0" w:color="auto"/>
                    <w:bottom w:val="none" w:sz="0" w:space="0" w:color="auto"/>
                    <w:right w:val="none" w:sz="0" w:space="0" w:color="auto"/>
                  </w:divBdr>
                  <w:divsChild>
                    <w:div w:id="816459801">
                      <w:marLeft w:val="0"/>
                      <w:marRight w:val="0"/>
                      <w:marTop w:val="0"/>
                      <w:marBottom w:val="0"/>
                      <w:divBdr>
                        <w:top w:val="none" w:sz="0" w:space="0" w:color="auto"/>
                        <w:left w:val="none" w:sz="0" w:space="0" w:color="auto"/>
                        <w:bottom w:val="none" w:sz="0" w:space="0" w:color="auto"/>
                        <w:right w:val="none" w:sz="0" w:space="0" w:color="auto"/>
                      </w:divBdr>
                      <w:divsChild>
                        <w:div w:id="8644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078026">
      <w:bodyDiv w:val="1"/>
      <w:marLeft w:val="0"/>
      <w:marRight w:val="0"/>
      <w:marTop w:val="0"/>
      <w:marBottom w:val="0"/>
      <w:divBdr>
        <w:top w:val="none" w:sz="0" w:space="0" w:color="auto"/>
        <w:left w:val="none" w:sz="0" w:space="0" w:color="auto"/>
        <w:bottom w:val="none" w:sz="0" w:space="0" w:color="auto"/>
        <w:right w:val="none" w:sz="0" w:space="0" w:color="auto"/>
      </w:divBdr>
    </w:div>
    <w:div w:id="640960712">
      <w:bodyDiv w:val="1"/>
      <w:marLeft w:val="0"/>
      <w:marRight w:val="0"/>
      <w:marTop w:val="0"/>
      <w:marBottom w:val="0"/>
      <w:divBdr>
        <w:top w:val="none" w:sz="0" w:space="0" w:color="auto"/>
        <w:left w:val="none" w:sz="0" w:space="0" w:color="auto"/>
        <w:bottom w:val="none" w:sz="0" w:space="0" w:color="auto"/>
        <w:right w:val="none" w:sz="0" w:space="0" w:color="auto"/>
      </w:divBdr>
    </w:div>
    <w:div w:id="674571067">
      <w:bodyDiv w:val="1"/>
      <w:marLeft w:val="0"/>
      <w:marRight w:val="0"/>
      <w:marTop w:val="0"/>
      <w:marBottom w:val="0"/>
      <w:divBdr>
        <w:top w:val="none" w:sz="0" w:space="0" w:color="auto"/>
        <w:left w:val="none" w:sz="0" w:space="0" w:color="auto"/>
        <w:bottom w:val="none" w:sz="0" w:space="0" w:color="auto"/>
        <w:right w:val="none" w:sz="0" w:space="0" w:color="auto"/>
      </w:divBdr>
    </w:div>
    <w:div w:id="677270657">
      <w:bodyDiv w:val="1"/>
      <w:marLeft w:val="0"/>
      <w:marRight w:val="0"/>
      <w:marTop w:val="0"/>
      <w:marBottom w:val="0"/>
      <w:divBdr>
        <w:top w:val="none" w:sz="0" w:space="0" w:color="auto"/>
        <w:left w:val="none" w:sz="0" w:space="0" w:color="auto"/>
        <w:bottom w:val="none" w:sz="0" w:space="0" w:color="auto"/>
        <w:right w:val="none" w:sz="0" w:space="0" w:color="auto"/>
      </w:divBdr>
    </w:div>
    <w:div w:id="677654433">
      <w:bodyDiv w:val="1"/>
      <w:marLeft w:val="0"/>
      <w:marRight w:val="0"/>
      <w:marTop w:val="0"/>
      <w:marBottom w:val="0"/>
      <w:divBdr>
        <w:top w:val="none" w:sz="0" w:space="0" w:color="auto"/>
        <w:left w:val="none" w:sz="0" w:space="0" w:color="auto"/>
        <w:bottom w:val="none" w:sz="0" w:space="0" w:color="auto"/>
        <w:right w:val="none" w:sz="0" w:space="0" w:color="auto"/>
      </w:divBdr>
    </w:div>
    <w:div w:id="693504973">
      <w:bodyDiv w:val="1"/>
      <w:marLeft w:val="0"/>
      <w:marRight w:val="0"/>
      <w:marTop w:val="0"/>
      <w:marBottom w:val="0"/>
      <w:divBdr>
        <w:top w:val="none" w:sz="0" w:space="0" w:color="auto"/>
        <w:left w:val="none" w:sz="0" w:space="0" w:color="auto"/>
        <w:bottom w:val="none" w:sz="0" w:space="0" w:color="auto"/>
        <w:right w:val="none" w:sz="0" w:space="0" w:color="auto"/>
      </w:divBdr>
      <w:divsChild>
        <w:div w:id="946306605">
          <w:marLeft w:val="0"/>
          <w:marRight w:val="0"/>
          <w:marTop w:val="0"/>
          <w:marBottom w:val="0"/>
          <w:divBdr>
            <w:top w:val="none" w:sz="0" w:space="0" w:color="auto"/>
            <w:left w:val="none" w:sz="0" w:space="0" w:color="auto"/>
            <w:bottom w:val="none" w:sz="0" w:space="0" w:color="auto"/>
            <w:right w:val="none" w:sz="0" w:space="0" w:color="auto"/>
          </w:divBdr>
          <w:divsChild>
            <w:div w:id="1686514209">
              <w:marLeft w:val="0"/>
              <w:marRight w:val="0"/>
              <w:marTop w:val="0"/>
              <w:marBottom w:val="0"/>
              <w:divBdr>
                <w:top w:val="none" w:sz="0" w:space="0" w:color="auto"/>
                <w:left w:val="none" w:sz="0" w:space="0" w:color="auto"/>
                <w:bottom w:val="none" w:sz="0" w:space="0" w:color="auto"/>
                <w:right w:val="none" w:sz="0" w:space="0" w:color="auto"/>
              </w:divBdr>
            </w:div>
          </w:divsChild>
        </w:div>
        <w:div w:id="2006735537">
          <w:marLeft w:val="0"/>
          <w:marRight w:val="0"/>
          <w:marTop w:val="0"/>
          <w:marBottom w:val="0"/>
          <w:divBdr>
            <w:top w:val="none" w:sz="0" w:space="0" w:color="auto"/>
            <w:left w:val="none" w:sz="0" w:space="0" w:color="auto"/>
            <w:bottom w:val="none" w:sz="0" w:space="0" w:color="auto"/>
            <w:right w:val="none" w:sz="0" w:space="0" w:color="auto"/>
          </w:divBdr>
        </w:div>
      </w:divsChild>
    </w:div>
    <w:div w:id="720245889">
      <w:bodyDiv w:val="1"/>
      <w:marLeft w:val="0"/>
      <w:marRight w:val="0"/>
      <w:marTop w:val="0"/>
      <w:marBottom w:val="0"/>
      <w:divBdr>
        <w:top w:val="none" w:sz="0" w:space="0" w:color="auto"/>
        <w:left w:val="none" w:sz="0" w:space="0" w:color="auto"/>
        <w:bottom w:val="none" w:sz="0" w:space="0" w:color="auto"/>
        <w:right w:val="none" w:sz="0" w:space="0" w:color="auto"/>
      </w:divBdr>
    </w:div>
    <w:div w:id="753551215">
      <w:bodyDiv w:val="1"/>
      <w:marLeft w:val="0"/>
      <w:marRight w:val="0"/>
      <w:marTop w:val="0"/>
      <w:marBottom w:val="0"/>
      <w:divBdr>
        <w:top w:val="none" w:sz="0" w:space="0" w:color="auto"/>
        <w:left w:val="none" w:sz="0" w:space="0" w:color="auto"/>
        <w:bottom w:val="none" w:sz="0" w:space="0" w:color="auto"/>
        <w:right w:val="none" w:sz="0" w:space="0" w:color="auto"/>
      </w:divBdr>
    </w:div>
    <w:div w:id="756291480">
      <w:bodyDiv w:val="1"/>
      <w:marLeft w:val="0"/>
      <w:marRight w:val="0"/>
      <w:marTop w:val="0"/>
      <w:marBottom w:val="0"/>
      <w:divBdr>
        <w:top w:val="none" w:sz="0" w:space="0" w:color="auto"/>
        <w:left w:val="none" w:sz="0" w:space="0" w:color="auto"/>
        <w:bottom w:val="none" w:sz="0" w:space="0" w:color="auto"/>
        <w:right w:val="none" w:sz="0" w:space="0" w:color="auto"/>
      </w:divBdr>
    </w:div>
    <w:div w:id="784471592">
      <w:bodyDiv w:val="1"/>
      <w:marLeft w:val="0"/>
      <w:marRight w:val="0"/>
      <w:marTop w:val="0"/>
      <w:marBottom w:val="0"/>
      <w:divBdr>
        <w:top w:val="none" w:sz="0" w:space="0" w:color="auto"/>
        <w:left w:val="none" w:sz="0" w:space="0" w:color="auto"/>
        <w:bottom w:val="none" w:sz="0" w:space="0" w:color="auto"/>
        <w:right w:val="none" w:sz="0" w:space="0" w:color="auto"/>
      </w:divBdr>
    </w:div>
    <w:div w:id="784887003">
      <w:bodyDiv w:val="1"/>
      <w:marLeft w:val="0"/>
      <w:marRight w:val="0"/>
      <w:marTop w:val="0"/>
      <w:marBottom w:val="0"/>
      <w:divBdr>
        <w:top w:val="none" w:sz="0" w:space="0" w:color="auto"/>
        <w:left w:val="none" w:sz="0" w:space="0" w:color="auto"/>
        <w:bottom w:val="none" w:sz="0" w:space="0" w:color="auto"/>
        <w:right w:val="none" w:sz="0" w:space="0" w:color="auto"/>
      </w:divBdr>
    </w:div>
    <w:div w:id="856238936">
      <w:bodyDiv w:val="1"/>
      <w:marLeft w:val="0"/>
      <w:marRight w:val="0"/>
      <w:marTop w:val="0"/>
      <w:marBottom w:val="0"/>
      <w:divBdr>
        <w:top w:val="none" w:sz="0" w:space="0" w:color="auto"/>
        <w:left w:val="none" w:sz="0" w:space="0" w:color="auto"/>
        <w:bottom w:val="none" w:sz="0" w:space="0" w:color="auto"/>
        <w:right w:val="none" w:sz="0" w:space="0" w:color="auto"/>
      </w:divBdr>
    </w:div>
    <w:div w:id="887911406">
      <w:bodyDiv w:val="1"/>
      <w:marLeft w:val="0"/>
      <w:marRight w:val="0"/>
      <w:marTop w:val="0"/>
      <w:marBottom w:val="0"/>
      <w:divBdr>
        <w:top w:val="none" w:sz="0" w:space="0" w:color="auto"/>
        <w:left w:val="none" w:sz="0" w:space="0" w:color="auto"/>
        <w:bottom w:val="none" w:sz="0" w:space="0" w:color="auto"/>
        <w:right w:val="none" w:sz="0" w:space="0" w:color="auto"/>
      </w:divBdr>
      <w:divsChild>
        <w:div w:id="1568570610">
          <w:marLeft w:val="0"/>
          <w:marRight w:val="0"/>
          <w:marTop w:val="0"/>
          <w:marBottom w:val="0"/>
          <w:divBdr>
            <w:top w:val="none" w:sz="0" w:space="0" w:color="auto"/>
            <w:left w:val="none" w:sz="0" w:space="0" w:color="auto"/>
            <w:bottom w:val="none" w:sz="0" w:space="0" w:color="auto"/>
            <w:right w:val="none" w:sz="0" w:space="0" w:color="auto"/>
          </w:divBdr>
        </w:div>
        <w:div w:id="1910308942">
          <w:marLeft w:val="0"/>
          <w:marRight w:val="0"/>
          <w:marTop w:val="0"/>
          <w:marBottom w:val="0"/>
          <w:divBdr>
            <w:top w:val="none" w:sz="0" w:space="0" w:color="auto"/>
            <w:left w:val="none" w:sz="0" w:space="0" w:color="auto"/>
            <w:bottom w:val="none" w:sz="0" w:space="0" w:color="auto"/>
            <w:right w:val="none" w:sz="0" w:space="0" w:color="auto"/>
          </w:divBdr>
          <w:divsChild>
            <w:div w:id="1970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3836">
      <w:bodyDiv w:val="1"/>
      <w:marLeft w:val="0"/>
      <w:marRight w:val="0"/>
      <w:marTop w:val="0"/>
      <w:marBottom w:val="0"/>
      <w:divBdr>
        <w:top w:val="none" w:sz="0" w:space="0" w:color="auto"/>
        <w:left w:val="none" w:sz="0" w:space="0" w:color="auto"/>
        <w:bottom w:val="none" w:sz="0" w:space="0" w:color="auto"/>
        <w:right w:val="none" w:sz="0" w:space="0" w:color="auto"/>
      </w:divBdr>
    </w:div>
    <w:div w:id="922646965">
      <w:bodyDiv w:val="1"/>
      <w:marLeft w:val="0"/>
      <w:marRight w:val="0"/>
      <w:marTop w:val="0"/>
      <w:marBottom w:val="0"/>
      <w:divBdr>
        <w:top w:val="none" w:sz="0" w:space="0" w:color="auto"/>
        <w:left w:val="none" w:sz="0" w:space="0" w:color="auto"/>
        <w:bottom w:val="none" w:sz="0" w:space="0" w:color="auto"/>
        <w:right w:val="none" w:sz="0" w:space="0" w:color="auto"/>
      </w:divBdr>
    </w:div>
    <w:div w:id="937907735">
      <w:bodyDiv w:val="1"/>
      <w:marLeft w:val="0"/>
      <w:marRight w:val="0"/>
      <w:marTop w:val="0"/>
      <w:marBottom w:val="0"/>
      <w:divBdr>
        <w:top w:val="none" w:sz="0" w:space="0" w:color="auto"/>
        <w:left w:val="none" w:sz="0" w:space="0" w:color="auto"/>
        <w:bottom w:val="none" w:sz="0" w:space="0" w:color="auto"/>
        <w:right w:val="none" w:sz="0" w:space="0" w:color="auto"/>
      </w:divBdr>
    </w:div>
    <w:div w:id="1001278925">
      <w:bodyDiv w:val="1"/>
      <w:marLeft w:val="0"/>
      <w:marRight w:val="0"/>
      <w:marTop w:val="0"/>
      <w:marBottom w:val="0"/>
      <w:divBdr>
        <w:top w:val="none" w:sz="0" w:space="0" w:color="auto"/>
        <w:left w:val="none" w:sz="0" w:space="0" w:color="auto"/>
        <w:bottom w:val="none" w:sz="0" w:space="0" w:color="auto"/>
        <w:right w:val="none" w:sz="0" w:space="0" w:color="auto"/>
      </w:divBdr>
      <w:divsChild>
        <w:div w:id="1571771990">
          <w:marLeft w:val="0"/>
          <w:marRight w:val="0"/>
          <w:marTop w:val="0"/>
          <w:marBottom w:val="0"/>
          <w:divBdr>
            <w:top w:val="none" w:sz="0" w:space="0" w:color="auto"/>
            <w:left w:val="none" w:sz="0" w:space="0" w:color="auto"/>
            <w:bottom w:val="none" w:sz="0" w:space="0" w:color="auto"/>
            <w:right w:val="none" w:sz="0" w:space="0" w:color="auto"/>
          </w:divBdr>
          <w:divsChild>
            <w:div w:id="962157513">
              <w:marLeft w:val="0"/>
              <w:marRight w:val="0"/>
              <w:marTop w:val="0"/>
              <w:marBottom w:val="0"/>
              <w:divBdr>
                <w:top w:val="none" w:sz="0" w:space="0" w:color="auto"/>
                <w:left w:val="none" w:sz="0" w:space="0" w:color="auto"/>
                <w:bottom w:val="none" w:sz="0" w:space="0" w:color="auto"/>
                <w:right w:val="none" w:sz="0" w:space="0" w:color="auto"/>
              </w:divBdr>
              <w:divsChild>
                <w:div w:id="121703042">
                  <w:marLeft w:val="0"/>
                  <w:marRight w:val="0"/>
                  <w:marTop w:val="0"/>
                  <w:marBottom w:val="0"/>
                  <w:divBdr>
                    <w:top w:val="none" w:sz="0" w:space="0" w:color="auto"/>
                    <w:left w:val="none" w:sz="0" w:space="0" w:color="auto"/>
                    <w:bottom w:val="none" w:sz="0" w:space="0" w:color="auto"/>
                    <w:right w:val="none" w:sz="0" w:space="0" w:color="auto"/>
                  </w:divBdr>
                  <w:divsChild>
                    <w:div w:id="1245265961">
                      <w:marLeft w:val="0"/>
                      <w:marRight w:val="0"/>
                      <w:marTop w:val="0"/>
                      <w:marBottom w:val="0"/>
                      <w:divBdr>
                        <w:top w:val="none" w:sz="0" w:space="0" w:color="auto"/>
                        <w:left w:val="none" w:sz="0" w:space="0" w:color="auto"/>
                        <w:bottom w:val="none" w:sz="0" w:space="0" w:color="auto"/>
                        <w:right w:val="none" w:sz="0" w:space="0" w:color="auto"/>
                      </w:divBdr>
                      <w:divsChild>
                        <w:div w:id="10481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305">
      <w:bodyDiv w:val="1"/>
      <w:marLeft w:val="0"/>
      <w:marRight w:val="0"/>
      <w:marTop w:val="0"/>
      <w:marBottom w:val="0"/>
      <w:divBdr>
        <w:top w:val="none" w:sz="0" w:space="0" w:color="auto"/>
        <w:left w:val="none" w:sz="0" w:space="0" w:color="auto"/>
        <w:bottom w:val="none" w:sz="0" w:space="0" w:color="auto"/>
        <w:right w:val="none" w:sz="0" w:space="0" w:color="auto"/>
      </w:divBdr>
    </w:div>
    <w:div w:id="1126630574">
      <w:bodyDiv w:val="1"/>
      <w:marLeft w:val="0"/>
      <w:marRight w:val="0"/>
      <w:marTop w:val="0"/>
      <w:marBottom w:val="0"/>
      <w:divBdr>
        <w:top w:val="none" w:sz="0" w:space="0" w:color="auto"/>
        <w:left w:val="none" w:sz="0" w:space="0" w:color="auto"/>
        <w:bottom w:val="none" w:sz="0" w:space="0" w:color="auto"/>
        <w:right w:val="none" w:sz="0" w:space="0" w:color="auto"/>
      </w:divBdr>
    </w:div>
    <w:div w:id="1132673321">
      <w:bodyDiv w:val="1"/>
      <w:marLeft w:val="0"/>
      <w:marRight w:val="0"/>
      <w:marTop w:val="0"/>
      <w:marBottom w:val="0"/>
      <w:divBdr>
        <w:top w:val="none" w:sz="0" w:space="0" w:color="auto"/>
        <w:left w:val="none" w:sz="0" w:space="0" w:color="auto"/>
        <w:bottom w:val="none" w:sz="0" w:space="0" w:color="auto"/>
        <w:right w:val="none" w:sz="0" w:space="0" w:color="auto"/>
      </w:divBdr>
    </w:div>
    <w:div w:id="1132871445">
      <w:bodyDiv w:val="1"/>
      <w:marLeft w:val="0"/>
      <w:marRight w:val="0"/>
      <w:marTop w:val="0"/>
      <w:marBottom w:val="0"/>
      <w:divBdr>
        <w:top w:val="none" w:sz="0" w:space="0" w:color="auto"/>
        <w:left w:val="none" w:sz="0" w:space="0" w:color="auto"/>
        <w:bottom w:val="none" w:sz="0" w:space="0" w:color="auto"/>
        <w:right w:val="none" w:sz="0" w:space="0" w:color="auto"/>
      </w:divBdr>
    </w:div>
    <w:div w:id="1144465002">
      <w:bodyDiv w:val="1"/>
      <w:marLeft w:val="0"/>
      <w:marRight w:val="0"/>
      <w:marTop w:val="0"/>
      <w:marBottom w:val="0"/>
      <w:divBdr>
        <w:top w:val="none" w:sz="0" w:space="0" w:color="auto"/>
        <w:left w:val="none" w:sz="0" w:space="0" w:color="auto"/>
        <w:bottom w:val="none" w:sz="0" w:space="0" w:color="auto"/>
        <w:right w:val="none" w:sz="0" w:space="0" w:color="auto"/>
      </w:divBdr>
    </w:div>
    <w:div w:id="1236473443">
      <w:bodyDiv w:val="1"/>
      <w:marLeft w:val="0"/>
      <w:marRight w:val="0"/>
      <w:marTop w:val="0"/>
      <w:marBottom w:val="0"/>
      <w:divBdr>
        <w:top w:val="none" w:sz="0" w:space="0" w:color="auto"/>
        <w:left w:val="none" w:sz="0" w:space="0" w:color="auto"/>
        <w:bottom w:val="none" w:sz="0" w:space="0" w:color="auto"/>
        <w:right w:val="none" w:sz="0" w:space="0" w:color="auto"/>
      </w:divBdr>
    </w:div>
    <w:div w:id="1283340320">
      <w:bodyDiv w:val="1"/>
      <w:marLeft w:val="0"/>
      <w:marRight w:val="0"/>
      <w:marTop w:val="0"/>
      <w:marBottom w:val="0"/>
      <w:divBdr>
        <w:top w:val="none" w:sz="0" w:space="0" w:color="auto"/>
        <w:left w:val="none" w:sz="0" w:space="0" w:color="auto"/>
        <w:bottom w:val="none" w:sz="0" w:space="0" w:color="auto"/>
        <w:right w:val="none" w:sz="0" w:space="0" w:color="auto"/>
      </w:divBdr>
    </w:div>
    <w:div w:id="1303267640">
      <w:bodyDiv w:val="1"/>
      <w:marLeft w:val="0"/>
      <w:marRight w:val="0"/>
      <w:marTop w:val="0"/>
      <w:marBottom w:val="0"/>
      <w:divBdr>
        <w:top w:val="none" w:sz="0" w:space="0" w:color="auto"/>
        <w:left w:val="none" w:sz="0" w:space="0" w:color="auto"/>
        <w:bottom w:val="none" w:sz="0" w:space="0" w:color="auto"/>
        <w:right w:val="none" w:sz="0" w:space="0" w:color="auto"/>
      </w:divBdr>
    </w:div>
    <w:div w:id="1305429281">
      <w:bodyDiv w:val="1"/>
      <w:marLeft w:val="0"/>
      <w:marRight w:val="0"/>
      <w:marTop w:val="0"/>
      <w:marBottom w:val="0"/>
      <w:divBdr>
        <w:top w:val="none" w:sz="0" w:space="0" w:color="auto"/>
        <w:left w:val="none" w:sz="0" w:space="0" w:color="auto"/>
        <w:bottom w:val="none" w:sz="0" w:space="0" w:color="auto"/>
        <w:right w:val="none" w:sz="0" w:space="0" w:color="auto"/>
      </w:divBdr>
    </w:div>
    <w:div w:id="1305816699">
      <w:bodyDiv w:val="1"/>
      <w:marLeft w:val="0"/>
      <w:marRight w:val="0"/>
      <w:marTop w:val="0"/>
      <w:marBottom w:val="0"/>
      <w:divBdr>
        <w:top w:val="none" w:sz="0" w:space="0" w:color="auto"/>
        <w:left w:val="none" w:sz="0" w:space="0" w:color="auto"/>
        <w:bottom w:val="none" w:sz="0" w:space="0" w:color="auto"/>
        <w:right w:val="none" w:sz="0" w:space="0" w:color="auto"/>
      </w:divBdr>
    </w:div>
    <w:div w:id="1318223300">
      <w:bodyDiv w:val="1"/>
      <w:marLeft w:val="0"/>
      <w:marRight w:val="0"/>
      <w:marTop w:val="0"/>
      <w:marBottom w:val="0"/>
      <w:divBdr>
        <w:top w:val="none" w:sz="0" w:space="0" w:color="auto"/>
        <w:left w:val="none" w:sz="0" w:space="0" w:color="auto"/>
        <w:bottom w:val="none" w:sz="0" w:space="0" w:color="auto"/>
        <w:right w:val="none" w:sz="0" w:space="0" w:color="auto"/>
      </w:divBdr>
    </w:div>
    <w:div w:id="1331716317">
      <w:bodyDiv w:val="1"/>
      <w:marLeft w:val="0"/>
      <w:marRight w:val="0"/>
      <w:marTop w:val="0"/>
      <w:marBottom w:val="0"/>
      <w:divBdr>
        <w:top w:val="none" w:sz="0" w:space="0" w:color="auto"/>
        <w:left w:val="none" w:sz="0" w:space="0" w:color="auto"/>
        <w:bottom w:val="none" w:sz="0" w:space="0" w:color="auto"/>
        <w:right w:val="none" w:sz="0" w:space="0" w:color="auto"/>
      </w:divBdr>
    </w:div>
    <w:div w:id="1402755261">
      <w:bodyDiv w:val="1"/>
      <w:marLeft w:val="0"/>
      <w:marRight w:val="0"/>
      <w:marTop w:val="0"/>
      <w:marBottom w:val="0"/>
      <w:divBdr>
        <w:top w:val="none" w:sz="0" w:space="0" w:color="auto"/>
        <w:left w:val="none" w:sz="0" w:space="0" w:color="auto"/>
        <w:bottom w:val="none" w:sz="0" w:space="0" w:color="auto"/>
        <w:right w:val="none" w:sz="0" w:space="0" w:color="auto"/>
      </w:divBdr>
    </w:div>
    <w:div w:id="1410274334">
      <w:bodyDiv w:val="1"/>
      <w:marLeft w:val="0"/>
      <w:marRight w:val="0"/>
      <w:marTop w:val="0"/>
      <w:marBottom w:val="0"/>
      <w:divBdr>
        <w:top w:val="none" w:sz="0" w:space="0" w:color="auto"/>
        <w:left w:val="none" w:sz="0" w:space="0" w:color="auto"/>
        <w:bottom w:val="none" w:sz="0" w:space="0" w:color="auto"/>
        <w:right w:val="none" w:sz="0" w:space="0" w:color="auto"/>
      </w:divBdr>
    </w:div>
    <w:div w:id="1454011821">
      <w:bodyDiv w:val="1"/>
      <w:marLeft w:val="0"/>
      <w:marRight w:val="0"/>
      <w:marTop w:val="0"/>
      <w:marBottom w:val="0"/>
      <w:divBdr>
        <w:top w:val="none" w:sz="0" w:space="0" w:color="auto"/>
        <w:left w:val="none" w:sz="0" w:space="0" w:color="auto"/>
        <w:bottom w:val="none" w:sz="0" w:space="0" w:color="auto"/>
        <w:right w:val="none" w:sz="0" w:space="0" w:color="auto"/>
      </w:divBdr>
      <w:divsChild>
        <w:div w:id="879517685">
          <w:marLeft w:val="0"/>
          <w:marRight w:val="0"/>
          <w:marTop w:val="0"/>
          <w:marBottom w:val="0"/>
          <w:divBdr>
            <w:top w:val="none" w:sz="0" w:space="0" w:color="auto"/>
            <w:left w:val="none" w:sz="0" w:space="0" w:color="auto"/>
            <w:bottom w:val="none" w:sz="0" w:space="0" w:color="auto"/>
            <w:right w:val="none" w:sz="0" w:space="0" w:color="auto"/>
          </w:divBdr>
          <w:divsChild>
            <w:div w:id="57826719">
              <w:marLeft w:val="0"/>
              <w:marRight w:val="0"/>
              <w:marTop w:val="0"/>
              <w:marBottom w:val="0"/>
              <w:divBdr>
                <w:top w:val="none" w:sz="0" w:space="0" w:color="auto"/>
                <w:left w:val="none" w:sz="0" w:space="0" w:color="auto"/>
                <w:bottom w:val="none" w:sz="0" w:space="0" w:color="auto"/>
                <w:right w:val="none" w:sz="0" w:space="0" w:color="auto"/>
              </w:divBdr>
              <w:divsChild>
                <w:div w:id="942496434">
                  <w:marLeft w:val="0"/>
                  <w:marRight w:val="0"/>
                  <w:marTop w:val="0"/>
                  <w:marBottom w:val="0"/>
                  <w:divBdr>
                    <w:top w:val="none" w:sz="0" w:space="0" w:color="auto"/>
                    <w:left w:val="none" w:sz="0" w:space="0" w:color="auto"/>
                    <w:bottom w:val="none" w:sz="0" w:space="0" w:color="auto"/>
                    <w:right w:val="none" w:sz="0" w:space="0" w:color="auto"/>
                  </w:divBdr>
                  <w:divsChild>
                    <w:div w:id="376243115">
                      <w:marLeft w:val="0"/>
                      <w:marRight w:val="0"/>
                      <w:marTop w:val="0"/>
                      <w:marBottom w:val="0"/>
                      <w:divBdr>
                        <w:top w:val="none" w:sz="0" w:space="0" w:color="auto"/>
                        <w:left w:val="none" w:sz="0" w:space="0" w:color="auto"/>
                        <w:bottom w:val="none" w:sz="0" w:space="0" w:color="auto"/>
                        <w:right w:val="none" w:sz="0" w:space="0" w:color="auto"/>
                      </w:divBdr>
                      <w:divsChild>
                        <w:div w:id="15460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566666">
      <w:bodyDiv w:val="1"/>
      <w:marLeft w:val="0"/>
      <w:marRight w:val="0"/>
      <w:marTop w:val="0"/>
      <w:marBottom w:val="0"/>
      <w:divBdr>
        <w:top w:val="none" w:sz="0" w:space="0" w:color="auto"/>
        <w:left w:val="none" w:sz="0" w:space="0" w:color="auto"/>
        <w:bottom w:val="none" w:sz="0" w:space="0" w:color="auto"/>
        <w:right w:val="none" w:sz="0" w:space="0" w:color="auto"/>
      </w:divBdr>
    </w:div>
    <w:div w:id="1490095326">
      <w:bodyDiv w:val="1"/>
      <w:marLeft w:val="0"/>
      <w:marRight w:val="0"/>
      <w:marTop w:val="0"/>
      <w:marBottom w:val="0"/>
      <w:divBdr>
        <w:top w:val="none" w:sz="0" w:space="0" w:color="auto"/>
        <w:left w:val="none" w:sz="0" w:space="0" w:color="auto"/>
        <w:bottom w:val="none" w:sz="0" w:space="0" w:color="auto"/>
        <w:right w:val="none" w:sz="0" w:space="0" w:color="auto"/>
      </w:divBdr>
    </w:div>
    <w:div w:id="1508598241">
      <w:bodyDiv w:val="1"/>
      <w:marLeft w:val="0"/>
      <w:marRight w:val="0"/>
      <w:marTop w:val="0"/>
      <w:marBottom w:val="0"/>
      <w:divBdr>
        <w:top w:val="none" w:sz="0" w:space="0" w:color="auto"/>
        <w:left w:val="none" w:sz="0" w:space="0" w:color="auto"/>
        <w:bottom w:val="none" w:sz="0" w:space="0" w:color="auto"/>
        <w:right w:val="none" w:sz="0" w:space="0" w:color="auto"/>
      </w:divBdr>
    </w:div>
    <w:div w:id="1527520446">
      <w:bodyDiv w:val="1"/>
      <w:marLeft w:val="0"/>
      <w:marRight w:val="0"/>
      <w:marTop w:val="0"/>
      <w:marBottom w:val="0"/>
      <w:divBdr>
        <w:top w:val="none" w:sz="0" w:space="0" w:color="auto"/>
        <w:left w:val="none" w:sz="0" w:space="0" w:color="auto"/>
        <w:bottom w:val="none" w:sz="0" w:space="0" w:color="auto"/>
        <w:right w:val="none" w:sz="0" w:space="0" w:color="auto"/>
      </w:divBdr>
    </w:div>
    <w:div w:id="1552765106">
      <w:bodyDiv w:val="1"/>
      <w:marLeft w:val="0"/>
      <w:marRight w:val="0"/>
      <w:marTop w:val="0"/>
      <w:marBottom w:val="0"/>
      <w:divBdr>
        <w:top w:val="none" w:sz="0" w:space="0" w:color="auto"/>
        <w:left w:val="none" w:sz="0" w:space="0" w:color="auto"/>
        <w:bottom w:val="none" w:sz="0" w:space="0" w:color="auto"/>
        <w:right w:val="none" w:sz="0" w:space="0" w:color="auto"/>
      </w:divBdr>
    </w:div>
    <w:div w:id="1618216861">
      <w:bodyDiv w:val="1"/>
      <w:marLeft w:val="0"/>
      <w:marRight w:val="0"/>
      <w:marTop w:val="0"/>
      <w:marBottom w:val="0"/>
      <w:divBdr>
        <w:top w:val="none" w:sz="0" w:space="0" w:color="auto"/>
        <w:left w:val="none" w:sz="0" w:space="0" w:color="auto"/>
        <w:bottom w:val="none" w:sz="0" w:space="0" w:color="auto"/>
        <w:right w:val="none" w:sz="0" w:space="0" w:color="auto"/>
      </w:divBdr>
    </w:div>
    <w:div w:id="1625454188">
      <w:bodyDiv w:val="1"/>
      <w:marLeft w:val="0"/>
      <w:marRight w:val="0"/>
      <w:marTop w:val="0"/>
      <w:marBottom w:val="0"/>
      <w:divBdr>
        <w:top w:val="none" w:sz="0" w:space="0" w:color="auto"/>
        <w:left w:val="none" w:sz="0" w:space="0" w:color="auto"/>
        <w:bottom w:val="none" w:sz="0" w:space="0" w:color="auto"/>
        <w:right w:val="none" w:sz="0" w:space="0" w:color="auto"/>
      </w:divBdr>
    </w:div>
    <w:div w:id="1629506608">
      <w:bodyDiv w:val="1"/>
      <w:marLeft w:val="0"/>
      <w:marRight w:val="0"/>
      <w:marTop w:val="0"/>
      <w:marBottom w:val="0"/>
      <w:divBdr>
        <w:top w:val="none" w:sz="0" w:space="0" w:color="auto"/>
        <w:left w:val="none" w:sz="0" w:space="0" w:color="auto"/>
        <w:bottom w:val="none" w:sz="0" w:space="0" w:color="auto"/>
        <w:right w:val="none" w:sz="0" w:space="0" w:color="auto"/>
      </w:divBdr>
    </w:div>
    <w:div w:id="1633166773">
      <w:bodyDiv w:val="1"/>
      <w:marLeft w:val="0"/>
      <w:marRight w:val="0"/>
      <w:marTop w:val="0"/>
      <w:marBottom w:val="0"/>
      <w:divBdr>
        <w:top w:val="none" w:sz="0" w:space="0" w:color="auto"/>
        <w:left w:val="none" w:sz="0" w:space="0" w:color="auto"/>
        <w:bottom w:val="none" w:sz="0" w:space="0" w:color="auto"/>
        <w:right w:val="none" w:sz="0" w:space="0" w:color="auto"/>
      </w:divBdr>
    </w:div>
    <w:div w:id="1701852168">
      <w:bodyDiv w:val="1"/>
      <w:marLeft w:val="0"/>
      <w:marRight w:val="0"/>
      <w:marTop w:val="0"/>
      <w:marBottom w:val="0"/>
      <w:divBdr>
        <w:top w:val="none" w:sz="0" w:space="0" w:color="auto"/>
        <w:left w:val="none" w:sz="0" w:space="0" w:color="auto"/>
        <w:bottom w:val="none" w:sz="0" w:space="0" w:color="auto"/>
        <w:right w:val="none" w:sz="0" w:space="0" w:color="auto"/>
      </w:divBdr>
    </w:div>
    <w:div w:id="1745833210">
      <w:bodyDiv w:val="1"/>
      <w:marLeft w:val="0"/>
      <w:marRight w:val="0"/>
      <w:marTop w:val="0"/>
      <w:marBottom w:val="0"/>
      <w:divBdr>
        <w:top w:val="none" w:sz="0" w:space="0" w:color="auto"/>
        <w:left w:val="none" w:sz="0" w:space="0" w:color="auto"/>
        <w:bottom w:val="none" w:sz="0" w:space="0" w:color="auto"/>
        <w:right w:val="none" w:sz="0" w:space="0" w:color="auto"/>
      </w:divBdr>
    </w:div>
    <w:div w:id="1769306961">
      <w:bodyDiv w:val="1"/>
      <w:marLeft w:val="0"/>
      <w:marRight w:val="0"/>
      <w:marTop w:val="0"/>
      <w:marBottom w:val="0"/>
      <w:divBdr>
        <w:top w:val="none" w:sz="0" w:space="0" w:color="auto"/>
        <w:left w:val="none" w:sz="0" w:space="0" w:color="auto"/>
        <w:bottom w:val="none" w:sz="0" w:space="0" w:color="auto"/>
        <w:right w:val="none" w:sz="0" w:space="0" w:color="auto"/>
      </w:divBdr>
    </w:div>
    <w:div w:id="1781991572">
      <w:bodyDiv w:val="1"/>
      <w:marLeft w:val="0"/>
      <w:marRight w:val="0"/>
      <w:marTop w:val="0"/>
      <w:marBottom w:val="0"/>
      <w:divBdr>
        <w:top w:val="none" w:sz="0" w:space="0" w:color="auto"/>
        <w:left w:val="none" w:sz="0" w:space="0" w:color="auto"/>
        <w:bottom w:val="none" w:sz="0" w:space="0" w:color="auto"/>
        <w:right w:val="none" w:sz="0" w:space="0" w:color="auto"/>
      </w:divBdr>
    </w:div>
    <w:div w:id="1785734129">
      <w:bodyDiv w:val="1"/>
      <w:marLeft w:val="0"/>
      <w:marRight w:val="0"/>
      <w:marTop w:val="0"/>
      <w:marBottom w:val="0"/>
      <w:divBdr>
        <w:top w:val="none" w:sz="0" w:space="0" w:color="auto"/>
        <w:left w:val="none" w:sz="0" w:space="0" w:color="auto"/>
        <w:bottom w:val="none" w:sz="0" w:space="0" w:color="auto"/>
        <w:right w:val="none" w:sz="0" w:space="0" w:color="auto"/>
      </w:divBdr>
    </w:div>
    <w:div w:id="1850214685">
      <w:bodyDiv w:val="1"/>
      <w:marLeft w:val="0"/>
      <w:marRight w:val="0"/>
      <w:marTop w:val="0"/>
      <w:marBottom w:val="0"/>
      <w:divBdr>
        <w:top w:val="none" w:sz="0" w:space="0" w:color="auto"/>
        <w:left w:val="none" w:sz="0" w:space="0" w:color="auto"/>
        <w:bottom w:val="none" w:sz="0" w:space="0" w:color="auto"/>
        <w:right w:val="none" w:sz="0" w:space="0" w:color="auto"/>
      </w:divBdr>
    </w:div>
    <w:div w:id="1850288681">
      <w:bodyDiv w:val="1"/>
      <w:marLeft w:val="0"/>
      <w:marRight w:val="0"/>
      <w:marTop w:val="0"/>
      <w:marBottom w:val="0"/>
      <w:divBdr>
        <w:top w:val="none" w:sz="0" w:space="0" w:color="auto"/>
        <w:left w:val="none" w:sz="0" w:space="0" w:color="auto"/>
        <w:bottom w:val="none" w:sz="0" w:space="0" w:color="auto"/>
        <w:right w:val="none" w:sz="0" w:space="0" w:color="auto"/>
      </w:divBdr>
    </w:div>
    <w:div w:id="1858423321">
      <w:bodyDiv w:val="1"/>
      <w:marLeft w:val="0"/>
      <w:marRight w:val="0"/>
      <w:marTop w:val="0"/>
      <w:marBottom w:val="0"/>
      <w:divBdr>
        <w:top w:val="none" w:sz="0" w:space="0" w:color="auto"/>
        <w:left w:val="none" w:sz="0" w:space="0" w:color="auto"/>
        <w:bottom w:val="none" w:sz="0" w:space="0" w:color="auto"/>
        <w:right w:val="none" w:sz="0" w:space="0" w:color="auto"/>
      </w:divBdr>
    </w:div>
    <w:div w:id="1895114191">
      <w:bodyDiv w:val="1"/>
      <w:marLeft w:val="0"/>
      <w:marRight w:val="0"/>
      <w:marTop w:val="0"/>
      <w:marBottom w:val="0"/>
      <w:divBdr>
        <w:top w:val="none" w:sz="0" w:space="0" w:color="auto"/>
        <w:left w:val="none" w:sz="0" w:space="0" w:color="auto"/>
        <w:bottom w:val="none" w:sz="0" w:space="0" w:color="auto"/>
        <w:right w:val="none" w:sz="0" w:space="0" w:color="auto"/>
      </w:divBdr>
    </w:div>
    <w:div w:id="1921668547">
      <w:bodyDiv w:val="1"/>
      <w:marLeft w:val="0"/>
      <w:marRight w:val="0"/>
      <w:marTop w:val="0"/>
      <w:marBottom w:val="0"/>
      <w:divBdr>
        <w:top w:val="none" w:sz="0" w:space="0" w:color="auto"/>
        <w:left w:val="none" w:sz="0" w:space="0" w:color="auto"/>
        <w:bottom w:val="none" w:sz="0" w:space="0" w:color="auto"/>
        <w:right w:val="none" w:sz="0" w:space="0" w:color="auto"/>
      </w:divBdr>
    </w:div>
    <w:div w:id="1938633359">
      <w:bodyDiv w:val="1"/>
      <w:marLeft w:val="0"/>
      <w:marRight w:val="0"/>
      <w:marTop w:val="0"/>
      <w:marBottom w:val="0"/>
      <w:divBdr>
        <w:top w:val="none" w:sz="0" w:space="0" w:color="auto"/>
        <w:left w:val="none" w:sz="0" w:space="0" w:color="auto"/>
        <w:bottom w:val="none" w:sz="0" w:space="0" w:color="auto"/>
        <w:right w:val="none" w:sz="0" w:space="0" w:color="auto"/>
      </w:divBdr>
    </w:div>
    <w:div w:id="1964145947">
      <w:bodyDiv w:val="1"/>
      <w:marLeft w:val="0"/>
      <w:marRight w:val="0"/>
      <w:marTop w:val="0"/>
      <w:marBottom w:val="0"/>
      <w:divBdr>
        <w:top w:val="none" w:sz="0" w:space="0" w:color="auto"/>
        <w:left w:val="none" w:sz="0" w:space="0" w:color="auto"/>
        <w:bottom w:val="none" w:sz="0" w:space="0" w:color="auto"/>
        <w:right w:val="none" w:sz="0" w:space="0" w:color="auto"/>
      </w:divBdr>
    </w:div>
    <w:div w:id="1976183055">
      <w:bodyDiv w:val="1"/>
      <w:marLeft w:val="0"/>
      <w:marRight w:val="0"/>
      <w:marTop w:val="0"/>
      <w:marBottom w:val="0"/>
      <w:divBdr>
        <w:top w:val="none" w:sz="0" w:space="0" w:color="auto"/>
        <w:left w:val="none" w:sz="0" w:space="0" w:color="auto"/>
        <w:bottom w:val="none" w:sz="0" w:space="0" w:color="auto"/>
        <w:right w:val="none" w:sz="0" w:space="0" w:color="auto"/>
      </w:divBdr>
    </w:div>
    <w:div w:id="1992711319">
      <w:bodyDiv w:val="1"/>
      <w:marLeft w:val="0"/>
      <w:marRight w:val="0"/>
      <w:marTop w:val="0"/>
      <w:marBottom w:val="0"/>
      <w:divBdr>
        <w:top w:val="none" w:sz="0" w:space="0" w:color="auto"/>
        <w:left w:val="none" w:sz="0" w:space="0" w:color="auto"/>
        <w:bottom w:val="none" w:sz="0" w:space="0" w:color="auto"/>
        <w:right w:val="none" w:sz="0" w:space="0" w:color="auto"/>
      </w:divBdr>
    </w:div>
    <w:div w:id="2018269864">
      <w:bodyDiv w:val="1"/>
      <w:marLeft w:val="0"/>
      <w:marRight w:val="0"/>
      <w:marTop w:val="0"/>
      <w:marBottom w:val="0"/>
      <w:divBdr>
        <w:top w:val="none" w:sz="0" w:space="0" w:color="auto"/>
        <w:left w:val="none" w:sz="0" w:space="0" w:color="auto"/>
        <w:bottom w:val="none" w:sz="0" w:space="0" w:color="auto"/>
        <w:right w:val="none" w:sz="0" w:space="0" w:color="auto"/>
      </w:divBdr>
    </w:div>
    <w:div w:id="2094737638">
      <w:bodyDiv w:val="1"/>
      <w:marLeft w:val="0"/>
      <w:marRight w:val="0"/>
      <w:marTop w:val="0"/>
      <w:marBottom w:val="0"/>
      <w:divBdr>
        <w:top w:val="none" w:sz="0" w:space="0" w:color="auto"/>
        <w:left w:val="none" w:sz="0" w:space="0" w:color="auto"/>
        <w:bottom w:val="none" w:sz="0" w:space="0" w:color="auto"/>
        <w:right w:val="none" w:sz="0" w:space="0" w:color="auto"/>
      </w:divBdr>
    </w:div>
    <w:div w:id="2096320238">
      <w:bodyDiv w:val="1"/>
      <w:marLeft w:val="0"/>
      <w:marRight w:val="0"/>
      <w:marTop w:val="0"/>
      <w:marBottom w:val="0"/>
      <w:divBdr>
        <w:top w:val="none" w:sz="0" w:space="0" w:color="auto"/>
        <w:left w:val="none" w:sz="0" w:space="0" w:color="auto"/>
        <w:bottom w:val="none" w:sz="0" w:space="0" w:color="auto"/>
        <w:right w:val="none" w:sz="0" w:space="0" w:color="auto"/>
      </w:divBdr>
    </w:div>
    <w:div w:id="2134708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shropshire.gov.uk/online-applications/applicationDetails.do?activeTab=documents&amp;keyVal=QN73MYTDK2B00" TargetMode="External"/><Relationship Id="rId18" Type="http://schemas.openxmlformats.org/officeDocument/2006/relationships/hyperlink" Target="https://pa.shropshire.gov.uk/online-applications/applicationDetails.do?activeTab=documents&amp;keyVal=QNTBISTDKCO0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oadworks.org/" TargetMode="External"/><Relationship Id="rId7" Type="http://schemas.openxmlformats.org/officeDocument/2006/relationships/endnotes" Target="endnotes.xml"/><Relationship Id="rId12" Type="http://schemas.openxmlformats.org/officeDocument/2006/relationships/hyperlink" Target="https://pa.shropshire.gov.uk/online-applications/applicationDetails.do?activeTab=documents&amp;keyVal=QNJAJSTD06Z00" TargetMode="External"/><Relationship Id="rId17" Type="http://schemas.openxmlformats.org/officeDocument/2006/relationships/hyperlink" Target="https://pa.shropshire.gov.uk/online-applications/applicationDetails.do?activeTab=documents&amp;keyVal=QO2KX1TDKIX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a.shropshire.gov.uk/online-applications/applicationDetails.do?activeTab=documents&amp;keyVal=QNASV3TDK3E00" TargetMode="External"/><Relationship Id="rId20" Type="http://schemas.openxmlformats.org/officeDocument/2006/relationships/hyperlink" Target="https://pa.shropshire.gov.uk/online-applications/applicationDetails.do?activeTab=documents&amp;keyVal=QNLWXSTDK960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hropshire.gov.uk/online-applications/search.do?action=weeklyList&amp;searchType=Applic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a.shropshire.gov.uk/online-applications/applicationDetails.do?activeTab=documents&amp;keyVal=QNASTPTDK3C00" TargetMode="External"/><Relationship Id="rId23" Type="http://schemas.openxmlformats.org/officeDocument/2006/relationships/hyperlink" Target="https://www.gov.uk/government/consultations/right-to-regenerate-reform-of-the-right-to-contest/right-to-regenerate-reform-of-the-right-to-contest" TargetMode="External"/><Relationship Id="rId28" Type="http://schemas.openxmlformats.org/officeDocument/2006/relationships/header" Target="header3.xml"/><Relationship Id="rId10" Type="http://schemas.openxmlformats.org/officeDocument/2006/relationships/hyperlink" Target="https://us02web.zoom.us/j/81097465486" TargetMode="External"/><Relationship Id="rId19" Type="http://schemas.openxmlformats.org/officeDocument/2006/relationships/hyperlink" Target="https://pa.shropshire.gov.uk/online-applications/applicationDetails.do?activeTab=documents&amp;keyVal=QNNRY5TDKAH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ownclerk@ludlow.gov.uk" TargetMode="External"/><Relationship Id="rId14" Type="http://schemas.openxmlformats.org/officeDocument/2006/relationships/hyperlink" Target="https://pa.shropshire.gov.uk/online-applications/applicationDetails.do?activeTab=documents&amp;keyVal=QNI7JWTDK6P00" TargetMode="External"/><Relationship Id="rId22" Type="http://schemas.openxmlformats.org/officeDocument/2006/relationships/hyperlink" Target="https://one.network/"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706C-2549-4D77-A622-4224C985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8</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To: All Members of the Council, Directors, Heads of Service, Committee Services, Press</vt:lpstr>
    </vt:vector>
  </TitlesOfParts>
  <Company>Hewlett-Packard Company</Company>
  <LinksUpToDate>false</LinksUpToDate>
  <CharactersWithSpaces>15223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All Members of the Council, Directors, Heads of Service, Committee Services, Press</dc:title>
  <dc:subject/>
  <dc:creator>Steph Williams</dc:creator>
  <cp:keywords/>
  <dc:description/>
  <cp:lastModifiedBy>Gina Wilding</cp:lastModifiedBy>
  <cp:revision>361</cp:revision>
  <cp:lastPrinted>2020-08-14T12:59:00Z</cp:lastPrinted>
  <dcterms:created xsi:type="dcterms:W3CDTF">2020-09-08T09:29:00Z</dcterms:created>
  <dcterms:modified xsi:type="dcterms:W3CDTF">2021-02-12T15:33:00Z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ssdc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